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-90"/>
        <w:tblW w:w="10348" w:type="dxa"/>
        <w:tblLayout w:type="fixed"/>
        <w:tblLook w:val="01E0" w:firstRow="1" w:lastRow="1" w:firstColumn="1" w:lastColumn="1" w:noHBand="0" w:noVBand="0"/>
      </w:tblPr>
      <w:tblGrid>
        <w:gridCol w:w="5457"/>
        <w:gridCol w:w="4891"/>
      </w:tblGrid>
      <w:tr w:rsidR="00F560E5" w:rsidTr="00156BD8">
        <w:trPr>
          <w:trHeight w:val="426"/>
        </w:trPr>
        <w:tc>
          <w:tcPr>
            <w:tcW w:w="5457" w:type="dxa"/>
            <w:shd w:val="clear" w:color="auto" w:fill="auto"/>
          </w:tcPr>
          <w:p w:rsidR="00F560E5" w:rsidRPr="000E0DFC" w:rsidRDefault="00F560E5">
            <w:pPr>
              <w:pStyle w:val="ad"/>
              <w:jc w:val="both"/>
              <w:rPr>
                <w:rFonts w:ascii="Arial" w:hAnsi="Arial" w:cs="Arial"/>
                <w:b/>
                <w:color w:val="000000"/>
                <w:sz w:val="32"/>
                <w:szCs w:val="32"/>
              </w:rPr>
            </w:pPr>
            <w:bookmarkStart w:id="0" w:name="_GoBack"/>
            <w:bookmarkEnd w:id="0"/>
            <w:r w:rsidRPr="000E0DFC">
              <w:rPr>
                <w:rFonts w:ascii="Arial" w:hAnsi="Arial" w:cs="Arial"/>
                <w:b/>
                <w:color w:val="000000"/>
                <w:sz w:val="32"/>
                <w:szCs w:val="32"/>
              </w:rPr>
              <w:t>ТВОЙ БРОКЕР</w:t>
            </w:r>
          </w:p>
          <w:p w:rsidR="00F560E5" w:rsidRDefault="00F560E5">
            <w:pPr>
              <w:pStyle w:val="ad"/>
              <w:rPr>
                <w:color w:val="000080"/>
                <w:sz w:val="14"/>
                <w:szCs w:val="14"/>
              </w:rPr>
            </w:pPr>
          </w:p>
        </w:tc>
        <w:tc>
          <w:tcPr>
            <w:tcW w:w="4891" w:type="dxa"/>
            <w:shd w:val="clear" w:color="auto" w:fill="auto"/>
          </w:tcPr>
          <w:p w:rsidR="00F560E5" w:rsidRDefault="00F560E5" w:rsidP="00953B66">
            <w:pPr>
              <w:pStyle w:val="8"/>
              <w:keepNext w:val="0"/>
              <w:spacing w:before="0"/>
              <w:ind w:left="100"/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Приложение №2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A</w:t>
            </w:r>
          </w:p>
          <w:p w:rsidR="00953B66" w:rsidRDefault="00F560E5" w:rsidP="00953B66">
            <w:pPr>
              <w:ind w:left="10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к </w:t>
            </w:r>
            <w:r w:rsidR="00CC33D6">
              <w:rPr>
                <w:rFonts w:ascii="Arial" w:hAnsi="Arial" w:cs="Arial"/>
                <w:i/>
                <w:sz w:val="18"/>
                <w:szCs w:val="18"/>
              </w:rPr>
              <w:t>Положению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о признании лиц квалифицированными</w:t>
            </w:r>
          </w:p>
          <w:p w:rsidR="00F560E5" w:rsidRDefault="00F560E5" w:rsidP="00953B66">
            <w:pPr>
              <w:ind w:left="10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инвесторами</w:t>
            </w:r>
          </w:p>
          <w:p w:rsidR="00F560E5" w:rsidRDefault="00F560E5" w:rsidP="00953B66">
            <w:pPr>
              <w:ind w:left="10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:rsidR="00F560E5" w:rsidRDefault="00F560E5">
      <w:pPr>
        <w:pStyle w:val="8"/>
        <w:keepNext w:val="0"/>
        <w:spacing w:before="0"/>
        <w:rPr>
          <w:i w:val="0"/>
          <w:iCs/>
          <w:sz w:val="20"/>
          <w:szCs w:val="24"/>
        </w:rPr>
      </w:pP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  <w:t xml:space="preserve"> </w:t>
      </w:r>
    </w:p>
    <w:p w:rsidR="00F560E5" w:rsidRDefault="00F560E5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ЗАЯВЛЕНИЕ</w:t>
      </w:r>
    </w:p>
    <w:p w:rsidR="00F560E5" w:rsidRDefault="00F560E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о признании лица квалифицированным инвестором (для физических лиц)</w:t>
      </w:r>
    </w:p>
    <w:p w:rsidR="00F560E5" w:rsidRDefault="00F560E5">
      <w:pPr>
        <w:rPr>
          <w:rFonts w:ascii="Arial" w:hAnsi="Arial" w:cs="Arial"/>
          <w:b/>
          <w:caps/>
          <w:sz w:val="12"/>
          <w:szCs w:val="12"/>
        </w:rPr>
      </w:pPr>
    </w:p>
    <w:tbl>
      <w:tblPr>
        <w:tblW w:w="1008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7030A0"/>
          <w:insideV w:val="single" w:sz="4" w:space="0" w:color="7030A0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681"/>
      </w:tblGrid>
      <w:tr w:rsidR="00F560E5" w:rsidTr="00156BD8">
        <w:trPr>
          <w:cantSplit/>
          <w:trHeight w:val="501"/>
        </w:trPr>
        <w:tc>
          <w:tcPr>
            <w:tcW w:w="3402" w:type="dxa"/>
            <w:vAlign w:val="center"/>
          </w:tcPr>
          <w:p w:rsidR="00F560E5" w:rsidRDefault="00F560E5">
            <w:pPr>
              <w:ind w:left="34"/>
              <w:jc w:val="both"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 xml:space="preserve">фамилия, имя, отчество </w:t>
            </w:r>
          </w:p>
        </w:tc>
        <w:tc>
          <w:tcPr>
            <w:tcW w:w="6681" w:type="dxa"/>
            <w:shd w:val="pct20" w:color="C0C0C0" w:fill="auto"/>
            <w:vAlign w:val="center"/>
          </w:tcPr>
          <w:p w:rsidR="00F560E5" w:rsidRDefault="00F560E5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  <w:tr w:rsidR="0086123B" w:rsidTr="00156BD8">
        <w:trPr>
          <w:cantSplit/>
          <w:trHeight w:val="402"/>
        </w:trPr>
        <w:tc>
          <w:tcPr>
            <w:tcW w:w="3402" w:type="dxa"/>
            <w:vAlign w:val="center"/>
          </w:tcPr>
          <w:p w:rsidR="0086123B" w:rsidRPr="00156BD8" w:rsidRDefault="0086123B">
            <w:pPr>
              <w:ind w:left="34"/>
              <w:jc w:val="both"/>
              <w:rPr>
                <w:rFonts w:ascii="Arial" w:hAnsi="Arial" w:cs="Arial"/>
                <w:caps/>
                <w:sz w:val="14"/>
                <w:szCs w:val="14"/>
              </w:rPr>
            </w:pPr>
            <w:r w:rsidRPr="00156BD8">
              <w:rPr>
                <w:rFonts w:ascii="Arial" w:hAnsi="Arial" w:cs="Arial"/>
                <w:caps/>
                <w:sz w:val="14"/>
                <w:szCs w:val="14"/>
              </w:rPr>
              <w:t>адрес регистрации по месту жительства (месту пребывания)</w:t>
            </w:r>
          </w:p>
        </w:tc>
        <w:tc>
          <w:tcPr>
            <w:tcW w:w="6681" w:type="dxa"/>
            <w:shd w:val="pct20" w:color="C0C0C0" w:fill="auto"/>
            <w:vAlign w:val="center"/>
          </w:tcPr>
          <w:p w:rsidR="0086123B" w:rsidRDefault="0086123B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  <w:tr w:rsidR="0086123B" w:rsidTr="00156BD8">
        <w:trPr>
          <w:cantSplit/>
          <w:trHeight w:val="402"/>
        </w:trPr>
        <w:tc>
          <w:tcPr>
            <w:tcW w:w="3402" w:type="dxa"/>
            <w:vAlign w:val="center"/>
          </w:tcPr>
          <w:p w:rsidR="0086123B" w:rsidRPr="00156BD8" w:rsidRDefault="0086123B">
            <w:pPr>
              <w:ind w:left="34"/>
              <w:jc w:val="both"/>
              <w:rPr>
                <w:rFonts w:ascii="Arial" w:hAnsi="Arial" w:cs="Arial"/>
                <w:caps/>
                <w:sz w:val="14"/>
                <w:szCs w:val="14"/>
              </w:rPr>
            </w:pPr>
            <w:r w:rsidRPr="00156BD8">
              <w:rPr>
                <w:rFonts w:ascii="Arial" w:hAnsi="Arial" w:cs="Arial"/>
                <w:caps/>
                <w:sz w:val="14"/>
                <w:szCs w:val="14"/>
              </w:rPr>
              <w:t>документ, удостоверяющий личность</w:t>
            </w:r>
          </w:p>
        </w:tc>
        <w:tc>
          <w:tcPr>
            <w:tcW w:w="6681" w:type="dxa"/>
            <w:shd w:val="pct20" w:color="C0C0C0" w:fill="auto"/>
            <w:vAlign w:val="center"/>
          </w:tcPr>
          <w:p w:rsidR="0086123B" w:rsidRDefault="0086123B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  <w:tr w:rsidR="00F560E5" w:rsidTr="00156BD8">
        <w:trPr>
          <w:cantSplit/>
          <w:trHeight w:val="402"/>
        </w:trPr>
        <w:tc>
          <w:tcPr>
            <w:tcW w:w="3402" w:type="dxa"/>
            <w:vAlign w:val="center"/>
          </w:tcPr>
          <w:p w:rsidR="00F560E5" w:rsidRDefault="00F560E5">
            <w:pPr>
              <w:ind w:left="34"/>
              <w:jc w:val="both"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>Код клиента</w:t>
            </w:r>
          </w:p>
        </w:tc>
        <w:tc>
          <w:tcPr>
            <w:tcW w:w="6681" w:type="dxa"/>
            <w:shd w:val="pct20" w:color="C0C0C0" w:fill="auto"/>
            <w:vAlign w:val="center"/>
          </w:tcPr>
          <w:p w:rsidR="00F560E5" w:rsidRDefault="00F560E5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</w:tbl>
    <w:p w:rsidR="00F560E5" w:rsidRDefault="00F560E5">
      <w:pPr>
        <w:pStyle w:val="af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Прошу признать меня квалифицированным инвестором в отношении следующих </w:t>
      </w:r>
      <w:r w:rsidR="00766C51">
        <w:rPr>
          <w:rFonts w:ascii="Arial" w:hAnsi="Arial" w:cs="Arial"/>
          <w:sz w:val="18"/>
          <w:szCs w:val="18"/>
        </w:rPr>
        <w:t xml:space="preserve">видов сделок </w:t>
      </w:r>
      <w:r w:rsidR="0075072D">
        <w:rPr>
          <w:rFonts w:ascii="Arial" w:hAnsi="Arial" w:cs="Arial"/>
          <w:sz w:val="18"/>
          <w:szCs w:val="18"/>
        </w:rPr>
        <w:t xml:space="preserve">и (или) </w:t>
      </w:r>
      <w:r>
        <w:rPr>
          <w:rFonts w:ascii="Arial" w:hAnsi="Arial" w:cs="Arial"/>
          <w:sz w:val="18"/>
          <w:szCs w:val="18"/>
        </w:rPr>
        <w:t>ценных бумаг и</w:t>
      </w:r>
      <w:r w:rsidR="0075072D">
        <w:rPr>
          <w:rFonts w:ascii="Arial" w:hAnsi="Arial" w:cs="Arial"/>
          <w:sz w:val="18"/>
          <w:szCs w:val="18"/>
        </w:rPr>
        <w:t xml:space="preserve"> (</w:t>
      </w:r>
      <w:r>
        <w:rPr>
          <w:rFonts w:ascii="Arial" w:hAnsi="Arial" w:cs="Arial"/>
          <w:sz w:val="18"/>
          <w:szCs w:val="18"/>
        </w:rPr>
        <w:t>или</w:t>
      </w:r>
      <w:r w:rsidR="0075072D"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 xml:space="preserve"> </w:t>
      </w:r>
      <w:r w:rsidR="00616C1A">
        <w:rPr>
          <w:rFonts w:ascii="Arial" w:hAnsi="Arial" w:cs="Arial"/>
          <w:sz w:val="18"/>
          <w:szCs w:val="18"/>
        </w:rPr>
        <w:t xml:space="preserve">иных </w:t>
      </w:r>
      <w:r>
        <w:rPr>
          <w:rFonts w:ascii="Arial" w:hAnsi="Arial" w:cs="Arial"/>
          <w:sz w:val="18"/>
          <w:szCs w:val="18"/>
        </w:rPr>
        <w:t>финансовых инструментов, предназначенных для квалифицированных инвесторов</w:t>
      </w:r>
      <w:r>
        <w:rPr>
          <w:rStyle w:val="aa"/>
          <w:rFonts w:ascii="Arial" w:hAnsi="Arial" w:cs="Arial"/>
          <w:sz w:val="18"/>
          <w:szCs w:val="18"/>
        </w:rPr>
        <w:footnoteReference w:id="1"/>
      </w:r>
      <w:r>
        <w:rPr>
          <w:rFonts w:ascii="Arial" w:hAnsi="Arial" w:cs="Arial"/>
          <w:sz w:val="18"/>
          <w:szCs w:val="18"/>
        </w:rPr>
        <w:t xml:space="preserve">: </w:t>
      </w:r>
    </w:p>
    <w:tbl>
      <w:tblPr>
        <w:tblW w:w="1008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681"/>
      </w:tblGrid>
      <w:tr w:rsidR="00E60E15" w:rsidTr="00156BD8">
        <w:trPr>
          <w:trHeight w:val="158"/>
        </w:trPr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E60E15" w:rsidRDefault="00E60E15" w:rsidP="00E60E15">
            <w:pPr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>виды сделок</w:t>
            </w:r>
          </w:p>
        </w:tc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E60E15" w:rsidRDefault="00E60E15" w:rsidP="00E60E1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0E15" w:rsidTr="00156BD8">
        <w:trPr>
          <w:trHeight w:val="157"/>
        </w:trPr>
        <w:tc>
          <w:tcPr>
            <w:tcW w:w="3402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E15" w:rsidRDefault="00E60E15" w:rsidP="00E60E15">
            <w:pPr>
              <w:rPr>
                <w:rFonts w:ascii="Arial" w:hAnsi="Arial" w:cs="Arial"/>
                <w:caps/>
                <w:sz w:val="14"/>
                <w:szCs w:val="14"/>
              </w:rPr>
            </w:pPr>
          </w:p>
        </w:tc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E60E15" w:rsidRPr="00156BD8" w:rsidRDefault="00E60E15" w:rsidP="00156BD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56BD8"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F560E5" w:rsidTr="00156BD8">
        <w:trPr>
          <w:trHeight w:val="317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E5" w:rsidRDefault="00F560E5">
            <w:pPr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>Ценные бумаги</w:t>
            </w:r>
          </w:p>
        </w:tc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60E5" w:rsidTr="00156BD8">
        <w:trPr>
          <w:trHeight w:val="128"/>
        </w:trPr>
        <w:tc>
          <w:tcPr>
            <w:tcW w:w="3402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E5" w:rsidRDefault="00F560E5">
            <w:pPr>
              <w:rPr>
                <w:rFonts w:ascii="Arial" w:hAnsi="Arial" w:cs="Arial"/>
                <w:caps/>
                <w:sz w:val="14"/>
                <w:szCs w:val="14"/>
              </w:rPr>
            </w:pPr>
          </w:p>
        </w:tc>
        <w:tc>
          <w:tcPr>
            <w:tcW w:w="66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7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F560E5" w:rsidTr="00156BD8">
        <w:trPr>
          <w:trHeight w:val="340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560E5" w:rsidRDefault="00F560E5">
            <w:pPr>
              <w:pStyle w:val="a7"/>
              <w:widowControl/>
              <w:overflowPunct/>
              <w:autoSpaceDE/>
              <w:adjustRightInd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>финансовые инструменты</w:t>
            </w:r>
          </w:p>
        </w:tc>
        <w:tc>
          <w:tcPr>
            <w:tcW w:w="6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7"/>
              <w:widowControl/>
              <w:overflowPunct/>
              <w:autoSpaceDE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60E5" w:rsidTr="00156BD8">
        <w:trPr>
          <w:trHeight w:val="208"/>
        </w:trPr>
        <w:tc>
          <w:tcPr>
            <w:tcW w:w="3402" w:type="dxa"/>
            <w:vMerge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560E5" w:rsidRDefault="00F560E5">
            <w:pPr>
              <w:rPr>
                <w:rFonts w:ascii="Arial" w:hAnsi="Arial" w:cs="Arial"/>
                <w:caps/>
                <w:sz w:val="14"/>
                <w:szCs w:val="14"/>
              </w:rPr>
            </w:pPr>
          </w:p>
        </w:tc>
        <w:tc>
          <w:tcPr>
            <w:tcW w:w="6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7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156BD8" w:rsidTr="008C659C">
        <w:trPr>
          <w:trHeight w:val="904"/>
        </w:trPr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56BD8" w:rsidRDefault="00156BD8">
            <w:pPr>
              <w:pStyle w:val="a7"/>
              <w:widowControl/>
              <w:overflowPunct/>
              <w:autoSpaceDE/>
              <w:adjustRightInd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>В ОТНОШЕНИИ всех ВИДОВ сделок и (или) ЦЕННЫХ БУМАГ и (или) иных финансовых инструментов, предназначенных для квалифицированных инвесторов</w:t>
            </w:r>
          </w:p>
        </w:tc>
        <w:tc>
          <w:tcPr>
            <w:tcW w:w="6681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156BD8" w:rsidRDefault="007B2EAD" w:rsidP="00156BD8">
            <w:pPr>
              <w:pStyle w:val="a7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/>
                  <w:bCs/>
                </w:rPr>
                <w:id w:val="-1114666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6BD8">
                  <w:rPr>
                    <w:rFonts w:ascii="MS Gothic" w:eastAsia="MS Gothic" w:hAnsi="MS Gothic" w:cs="Arial" w:hint="eastAsia"/>
                    <w:b/>
                    <w:bCs/>
                  </w:rPr>
                  <w:t>☐</w:t>
                </w:r>
              </w:sdtContent>
            </w:sdt>
            <w:r w:rsidR="00156BD8">
              <w:rPr>
                <w:rFonts w:ascii="Arial" w:hAnsi="Arial" w:cs="Arial"/>
                <w:bCs/>
              </w:rPr>
              <w:t xml:space="preserve"> </w:t>
            </w:r>
            <w:r w:rsidR="00156BD8">
              <w:rPr>
                <w:rFonts w:ascii="Arial" w:hAnsi="Arial" w:cs="Arial"/>
                <w:sz w:val="16"/>
                <w:szCs w:val="16"/>
              </w:rPr>
              <w:t xml:space="preserve"> ДА</w:t>
            </w:r>
          </w:p>
        </w:tc>
      </w:tr>
    </w:tbl>
    <w:p w:rsidR="00F560E5" w:rsidRDefault="00F560E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</w:p>
    <w:p w:rsidR="00F560E5" w:rsidRDefault="00F560E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  <w:lang w:eastAsia="ko-KR"/>
        </w:rPr>
      </w:pPr>
      <w:r>
        <w:rPr>
          <w:rFonts w:ascii="Arial" w:hAnsi="Arial" w:cs="Arial"/>
          <w:bCs/>
          <w:sz w:val="18"/>
          <w:szCs w:val="18"/>
          <w:lang w:eastAsia="ko-KR"/>
        </w:rPr>
        <w:t xml:space="preserve">Подтверждаю свою осведомленность о том, что физическим лицам, являющимся владельцами ценных бумаг, предназначенных для квалифицированных инвесторов, в соответствии с пунктом 2 статьи 19 Федерального закона от </w:t>
      </w:r>
      <w:r w:rsidR="003477CB">
        <w:rPr>
          <w:rFonts w:ascii="Arial" w:hAnsi="Arial" w:cs="Arial"/>
          <w:bCs/>
          <w:sz w:val="18"/>
          <w:szCs w:val="18"/>
          <w:lang w:eastAsia="ko-KR"/>
        </w:rPr>
        <w:t>0</w:t>
      </w:r>
      <w:r>
        <w:rPr>
          <w:rFonts w:ascii="Arial" w:hAnsi="Arial" w:cs="Arial"/>
          <w:bCs/>
          <w:sz w:val="18"/>
          <w:szCs w:val="18"/>
          <w:lang w:eastAsia="ko-KR"/>
        </w:rPr>
        <w:t>5.03.1999г. № 46-ФЗ «О защите прав и законных интересов инвесторов на рынке ценных бумаг» не осуществляются выплаты компенсаций из федерального компенсационного фонда.</w:t>
      </w:r>
    </w:p>
    <w:p w:rsidR="00F560E5" w:rsidRDefault="00F560E5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lang w:eastAsia="ko-KR"/>
        </w:rPr>
        <w:t xml:space="preserve">Настоящим подтверждаю, что на дату подачи настоящего заявления я соответствую следующим требованиям для признания меня квалифицированным инвестором, предусмотренных пунктом 4 статьи 51.2 Федерального закона от </w:t>
      </w:r>
      <w:r>
        <w:rPr>
          <w:rFonts w:ascii="Arial" w:hAnsi="Arial" w:cs="Arial"/>
          <w:sz w:val="18"/>
          <w:szCs w:val="18"/>
        </w:rPr>
        <w:t>22.04.1996 №39-ФЗ «О рынке ценных бумаг» и указанных в разделе 4 Положения о признании лиц квалифицированными инвесторами в Обществе с ограниченной ответственностью «Твой Брокер»</w:t>
      </w:r>
      <w:r w:rsidR="00701E62">
        <w:rPr>
          <w:rFonts w:ascii="Arial" w:hAnsi="Arial" w:cs="Arial"/>
          <w:sz w:val="18"/>
          <w:szCs w:val="18"/>
        </w:rPr>
        <w:t xml:space="preserve"> (далее – Положение</w:t>
      </w:r>
      <w:r w:rsidR="00C86ADD"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>:</w:t>
      </w:r>
    </w:p>
    <w:p w:rsidR="00722136" w:rsidRDefault="007B2EA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  <w:lang w:eastAsia="ko-KR"/>
        </w:rPr>
      </w:pPr>
      <w:sdt>
        <w:sdtPr>
          <w:rPr>
            <w:rFonts w:ascii="Arial" w:hAnsi="Arial" w:cs="Arial"/>
            <w:sz w:val="18"/>
            <w:szCs w:val="18"/>
            <w:lang w:eastAsia="ko-KR"/>
          </w:rPr>
          <w:id w:val="-9023684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ascii="Arial" w:hAnsi="Arial" w:cs="Arial"/>
          <w:sz w:val="18"/>
          <w:szCs w:val="18"/>
          <w:lang w:eastAsia="ko-KR"/>
        </w:rPr>
        <w:t xml:space="preserve"> </w:t>
      </w:r>
      <w:r w:rsidR="00413D32">
        <w:rPr>
          <w:rFonts w:ascii="Arial" w:hAnsi="Arial" w:cs="Arial"/>
          <w:sz w:val="18"/>
          <w:szCs w:val="18"/>
          <w:lang w:eastAsia="ko-KR"/>
        </w:rPr>
        <w:t>имею р</w:t>
      </w:r>
      <w:r w:rsidR="00413D32" w:rsidRPr="00413D32">
        <w:rPr>
          <w:rFonts w:ascii="Arial" w:hAnsi="Arial" w:cs="Arial"/>
          <w:sz w:val="18"/>
          <w:szCs w:val="18"/>
          <w:lang w:eastAsia="ko-KR"/>
        </w:rPr>
        <w:t>азмер дохода</w:t>
      </w:r>
      <w:r w:rsidR="00A30CBC" w:rsidRPr="00A30CBC">
        <w:t xml:space="preserve"> </w:t>
      </w:r>
      <w:r w:rsidR="00A30CBC" w:rsidRPr="00A30CBC">
        <w:rPr>
          <w:rFonts w:ascii="Arial" w:hAnsi="Arial" w:cs="Arial"/>
          <w:sz w:val="18"/>
          <w:szCs w:val="18"/>
          <w:lang w:eastAsia="ko-KR"/>
        </w:rPr>
        <w:t xml:space="preserve">за 2 (Два) года, предшествующие году, в котором </w:t>
      </w:r>
      <w:r w:rsidR="00A30CBC">
        <w:rPr>
          <w:rFonts w:ascii="Arial" w:hAnsi="Arial" w:cs="Arial"/>
          <w:sz w:val="18"/>
          <w:szCs w:val="18"/>
          <w:lang w:eastAsia="ko-KR"/>
        </w:rPr>
        <w:t>было</w:t>
      </w:r>
      <w:r w:rsidR="00A30CBC" w:rsidRPr="00A30CBC">
        <w:rPr>
          <w:rFonts w:ascii="Arial" w:hAnsi="Arial" w:cs="Arial"/>
          <w:sz w:val="18"/>
          <w:szCs w:val="18"/>
          <w:lang w:eastAsia="ko-KR"/>
        </w:rPr>
        <w:t xml:space="preserve"> пода</w:t>
      </w:r>
      <w:r w:rsidR="00A30CBC">
        <w:rPr>
          <w:rFonts w:ascii="Arial" w:hAnsi="Arial" w:cs="Arial"/>
          <w:sz w:val="18"/>
          <w:szCs w:val="18"/>
          <w:lang w:eastAsia="ko-KR"/>
        </w:rPr>
        <w:t>н</w:t>
      </w:r>
      <w:r w:rsidR="00A30CBC" w:rsidRPr="00A30CBC">
        <w:rPr>
          <w:rFonts w:ascii="Arial" w:hAnsi="Arial" w:cs="Arial"/>
          <w:sz w:val="18"/>
          <w:szCs w:val="18"/>
          <w:lang w:eastAsia="ko-KR"/>
        </w:rPr>
        <w:t xml:space="preserve">о </w:t>
      </w:r>
      <w:r w:rsidR="00A30CBC">
        <w:rPr>
          <w:rFonts w:ascii="Arial" w:hAnsi="Arial" w:cs="Arial"/>
          <w:sz w:val="18"/>
          <w:szCs w:val="18"/>
          <w:lang w:eastAsia="ko-KR"/>
        </w:rPr>
        <w:t xml:space="preserve">данное </w:t>
      </w:r>
      <w:r w:rsidR="00A30CBC" w:rsidRPr="00A30CBC">
        <w:rPr>
          <w:rFonts w:ascii="Arial" w:hAnsi="Arial" w:cs="Arial"/>
          <w:sz w:val="18"/>
          <w:szCs w:val="18"/>
          <w:lang w:eastAsia="ko-KR"/>
        </w:rPr>
        <w:t>Заявление о признании квалифицированным инвестором</w:t>
      </w:r>
      <w:r w:rsidR="00722136">
        <w:rPr>
          <w:rFonts w:ascii="Arial" w:hAnsi="Arial" w:cs="Arial"/>
          <w:sz w:val="18"/>
          <w:szCs w:val="18"/>
          <w:lang w:eastAsia="ko-KR"/>
        </w:rPr>
        <w:t>:</w:t>
      </w:r>
    </w:p>
    <w:p w:rsidR="00413D32" w:rsidRDefault="007B2EAD" w:rsidP="00722136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18"/>
          <w:szCs w:val="18"/>
          <w:lang w:eastAsia="ko-KR"/>
        </w:rPr>
      </w:pPr>
      <w:sdt>
        <w:sdtPr>
          <w:rPr>
            <w:rFonts w:cs="Arial"/>
            <w:sz w:val="18"/>
            <w:szCs w:val="18"/>
            <w:lang w:eastAsia="ko-KR"/>
          </w:rPr>
          <w:id w:val="-18620414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cs="Arial"/>
          <w:sz w:val="18"/>
          <w:szCs w:val="18"/>
          <w:lang w:eastAsia="ko-KR"/>
        </w:rPr>
        <w:t xml:space="preserve"> </w:t>
      </w:r>
      <w:r w:rsidR="00413D32" w:rsidRPr="00413D32">
        <w:rPr>
          <w:rFonts w:ascii="Arial" w:hAnsi="Arial" w:cs="Arial"/>
          <w:sz w:val="18"/>
          <w:szCs w:val="18"/>
          <w:lang w:eastAsia="ko-KR"/>
        </w:rPr>
        <w:t xml:space="preserve">не менее </w:t>
      </w:r>
      <w:r w:rsidR="00A30CBC">
        <w:rPr>
          <w:rFonts w:ascii="Arial" w:hAnsi="Arial" w:cs="Arial"/>
          <w:sz w:val="18"/>
          <w:szCs w:val="18"/>
          <w:lang w:eastAsia="ko-KR"/>
        </w:rPr>
        <w:t>12 миллионов в год</w:t>
      </w:r>
      <w:r w:rsidR="00883527">
        <w:rPr>
          <w:rFonts w:ascii="Arial" w:hAnsi="Arial" w:cs="Arial"/>
          <w:sz w:val="18"/>
          <w:szCs w:val="18"/>
          <w:lang w:eastAsia="ko-KR"/>
        </w:rPr>
        <w:t>;</w:t>
      </w:r>
    </w:p>
    <w:p w:rsidR="00A30CBC" w:rsidRPr="00722136" w:rsidRDefault="007B2EAD" w:rsidP="00F36B70">
      <w:pPr>
        <w:pStyle w:val="a0"/>
        <w:numPr>
          <w:ilvl w:val="0"/>
          <w:numId w:val="0"/>
        </w:numPr>
        <w:ind w:left="720"/>
        <w:rPr>
          <w:rFonts w:cs="Arial"/>
          <w:sz w:val="18"/>
          <w:szCs w:val="18"/>
          <w:lang w:eastAsia="ko-KR"/>
        </w:rPr>
      </w:pPr>
      <w:sdt>
        <w:sdtPr>
          <w:rPr>
            <w:rFonts w:cs="Arial"/>
            <w:sz w:val="18"/>
            <w:szCs w:val="18"/>
            <w:lang w:eastAsia="ko-KR"/>
          </w:rPr>
          <w:id w:val="-16533675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cs="Arial"/>
          <w:sz w:val="18"/>
          <w:szCs w:val="18"/>
          <w:lang w:eastAsia="ko-KR"/>
        </w:rPr>
        <w:t xml:space="preserve"> </w:t>
      </w:r>
      <w:r w:rsidR="00722136" w:rsidRPr="00F36B70">
        <w:rPr>
          <w:rFonts w:cs="Arial"/>
          <w:sz w:val="18"/>
          <w:szCs w:val="18"/>
          <w:lang w:eastAsia="ko-KR"/>
        </w:rPr>
        <w:t xml:space="preserve">не менее </w:t>
      </w:r>
      <w:r w:rsidR="00A30CBC">
        <w:rPr>
          <w:rFonts w:cs="Arial"/>
          <w:sz w:val="18"/>
          <w:szCs w:val="18"/>
          <w:lang w:eastAsia="ko-KR"/>
        </w:rPr>
        <w:t xml:space="preserve">6 миллионов в год, т.к. имею </w:t>
      </w:r>
      <w:r w:rsidR="00A30CBC" w:rsidRPr="00A30CBC">
        <w:rPr>
          <w:rFonts w:cs="Arial"/>
          <w:sz w:val="18"/>
          <w:szCs w:val="18"/>
          <w:lang w:eastAsia="ko-KR"/>
        </w:rPr>
        <w:t>образовани</w:t>
      </w:r>
      <w:r w:rsidR="00A30CBC">
        <w:rPr>
          <w:rFonts w:cs="Arial"/>
          <w:sz w:val="18"/>
          <w:szCs w:val="18"/>
          <w:lang w:eastAsia="ko-KR"/>
        </w:rPr>
        <w:t>е/</w:t>
      </w:r>
      <w:r w:rsidR="00A30CBC" w:rsidRPr="00A30CBC">
        <w:rPr>
          <w:rFonts w:cs="Arial"/>
          <w:sz w:val="18"/>
          <w:szCs w:val="18"/>
          <w:lang w:eastAsia="ko-KR"/>
        </w:rPr>
        <w:t xml:space="preserve"> учен</w:t>
      </w:r>
      <w:r w:rsidR="00A30CBC">
        <w:rPr>
          <w:rFonts w:cs="Arial"/>
          <w:sz w:val="18"/>
          <w:szCs w:val="18"/>
          <w:lang w:eastAsia="ko-KR"/>
        </w:rPr>
        <w:t>ую</w:t>
      </w:r>
      <w:r w:rsidR="00A30CBC" w:rsidRPr="00A30CBC">
        <w:rPr>
          <w:rFonts w:cs="Arial"/>
          <w:sz w:val="18"/>
          <w:szCs w:val="18"/>
          <w:lang w:eastAsia="ko-KR"/>
        </w:rPr>
        <w:t xml:space="preserve"> степен</w:t>
      </w:r>
      <w:r w:rsidR="00A30CBC">
        <w:rPr>
          <w:rFonts w:cs="Arial"/>
          <w:sz w:val="18"/>
          <w:szCs w:val="18"/>
          <w:lang w:eastAsia="ko-KR"/>
        </w:rPr>
        <w:t>ь</w:t>
      </w:r>
      <w:r w:rsidR="00A30CBC" w:rsidRPr="00A30CBC">
        <w:rPr>
          <w:rFonts w:cs="Arial"/>
          <w:sz w:val="18"/>
          <w:szCs w:val="18"/>
          <w:lang w:eastAsia="ko-KR"/>
        </w:rPr>
        <w:t>, предусмотренны</w:t>
      </w:r>
      <w:r w:rsidR="00A30CBC">
        <w:rPr>
          <w:rFonts w:cs="Arial"/>
          <w:sz w:val="18"/>
          <w:szCs w:val="18"/>
          <w:lang w:eastAsia="ko-KR"/>
        </w:rPr>
        <w:t>е</w:t>
      </w:r>
      <w:r w:rsidR="00A30CBC" w:rsidRPr="00A30CBC">
        <w:rPr>
          <w:rFonts w:cs="Arial"/>
          <w:sz w:val="18"/>
          <w:szCs w:val="18"/>
          <w:lang w:eastAsia="ko-KR"/>
        </w:rPr>
        <w:t xml:space="preserve"> </w:t>
      </w:r>
      <w:proofErr w:type="spellStart"/>
      <w:r w:rsidR="00A30CBC" w:rsidRPr="00A30CBC">
        <w:rPr>
          <w:rFonts w:cs="Arial"/>
          <w:sz w:val="18"/>
          <w:szCs w:val="18"/>
          <w:lang w:eastAsia="ko-KR"/>
        </w:rPr>
        <w:t>п</w:t>
      </w:r>
      <w:r w:rsidR="00975E94">
        <w:rPr>
          <w:rFonts w:cs="Arial"/>
          <w:sz w:val="18"/>
          <w:szCs w:val="18"/>
          <w:lang w:eastAsia="ko-KR"/>
        </w:rPr>
        <w:t>.</w:t>
      </w:r>
      <w:r w:rsidR="00A30CBC" w:rsidRPr="00A30CBC">
        <w:rPr>
          <w:rFonts w:cs="Arial"/>
          <w:sz w:val="18"/>
          <w:szCs w:val="18"/>
          <w:lang w:eastAsia="ko-KR"/>
        </w:rPr>
        <w:t>п</w:t>
      </w:r>
      <w:proofErr w:type="spellEnd"/>
      <w:r w:rsidR="00A30CBC" w:rsidRPr="00A30CBC">
        <w:rPr>
          <w:rFonts w:cs="Arial"/>
          <w:sz w:val="18"/>
          <w:szCs w:val="18"/>
          <w:lang w:eastAsia="ko-KR"/>
        </w:rPr>
        <w:t>. 3.1.8.</w:t>
      </w:r>
      <w:r w:rsidR="00A30CBC">
        <w:rPr>
          <w:rFonts w:cs="Arial"/>
          <w:sz w:val="18"/>
          <w:szCs w:val="18"/>
          <w:lang w:eastAsia="ko-KR"/>
        </w:rPr>
        <w:t xml:space="preserve"> </w:t>
      </w:r>
      <w:r w:rsidR="00A30CBC" w:rsidRPr="00A30CBC">
        <w:rPr>
          <w:rFonts w:cs="Arial"/>
          <w:sz w:val="18"/>
          <w:szCs w:val="18"/>
          <w:lang w:eastAsia="ko-KR"/>
        </w:rPr>
        <w:t xml:space="preserve">Положения и </w:t>
      </w:r>
      <w:proofErr w:type="spellStart"/>
      <w:r w:rsidR="00A30CBC" w:rsidRPr="00A30CBC">
        <w:rPr>
          <w:rFonts w:cs="Arial"/>
          <w:sz w:val="18"/>
          <w:szCs w:val="18"/>
          <w:lang w:eastAsia="ko-KR"/>
        </w:rPr>
        <w:t>абз</w:t>
      </w:r>
      <w:proofErr w:type="spellEnd"/>
      <w:r w:rsidR="00A30CBC" w:rsidRPr="00A30CBC">
        <w:rPr>
          <w:rFonts w:cs="Arial"/>
          <w:sz w:val="18"/>
          <w:szCs w:val="18"/>
          <w:lang w:eastAsia="ko-KR"/>
        </w:rPr>
        <w:t>. 2 п</w:t>
      </w:r>
      <w:r w:rsidR="0047711D">
        <w:rPr>
          <w:rFonts w:cs="Arial"/>
          <w:sz w:val="18"/>
          <w:szCs w:val="18"/>
          <w:lang w:eastAsia="ko-KR"/>
        </w:rPr>
        <w:t>ункта</w:t>
      </w:r>
      <w:r w:rsidR="00A30CBC" w:rsidRPr="00A30CBC">
        <w:rPr>
          <w:rFonts w:cs="Arial"/>
          <w:sz w:val="18"/>
          <w:szCs w:val="18"/>
          <w:lang w:eastAsia="ko-KR"/>
        </w:rPr>
        <w:t xml:space="preserve"> 1.9 Указания</w:t>
      </w:r>
      <w:r w:rsidR="00F44DEA">
        <w:rPr>
          <w:rFonts w:cs="Arial"/>
          <w:sz w:val="18"/>
          <w:szCs w:val="18"/>
          <w:lang w:eastAsia="ko-KR"/>
        </w:rPr>
        <w:t xml:space="preserve"> </w:t>
      </w:r>
      <w:r w:rsidR="00F44DEA" w:rsidRPr="00F44DEA">
        <w:rPr>
          <w:rFonts w:cs="Arial"/>
          <w:sz w:val="18"/>
          <w:szCs w:val="18"/>
          <w:lang w:eastAsia="ko-KR"/>
        </w:rPr>
        <w:t xml:space="preserve">Банка России </w:t>
      </w:r>
      <w:r w:rsidR="003477CB" w:rsidRPr="003477CB">
        <w:rPr>
          <w:rFonts w:cs="Arial"/>
          <w:sz w:val="18"/>
          <w:szCs w:val="18"/>
          <w:lang w:eastAsia="ko-KR"/>
        </w:rPr>
        <w:t>от 29.06.2026 N 7402-У "О требованиях, которым должно отвечать лицо для признания квалифицированным инвестором, порядке признания лица квалифицированным инвестором и порядке ведения реестра лиц, признанных квалифицированными инвесторами"</w:t>
      </w:r>
      <w:r w:rsidR="003477CB" w:rsidRPr="003477CB" w:rsidDel="003477CB">
        <w:rPr>
          <w:rFonts w:cs="Arial"/>
          <w:sz w:val="18"/>
          <w:szCs w:val="18"/>
          <w:lang w:eastAsia="ko-KR"/>
        </w:rPr>
        <w:t xml:space="preserve"> </w:t>
      </w:r>
      <w:r w:rsidR="00F44DEA" w:rsidRPr="00F44DEA">
        <w:rPr>
          <w:rFonts w:cs="Arial"/>
          <w:sz w:val="18"/>
          <w:szCs w:val="18"/>
          <w:lang w:eastAsia="ko-KR"/>
        </w:rPr>
        <w:t>(далее — Указание).</w:t>
      </w:r>
    </w:p>
    <w:p w:rsidR="00F560E5" w:rsidRDefault="007B2EA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cs="Arial"/>
            <w:sz w:val="18"/>
            <w:szCs w:val="18"/>
            <w:lang w:eastAsia="ko-KR"/>
          </w:rPr>
          <w:id w:val="4863687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cs="Arial"/>
          <w:sz w:val="18"/>
          <w:szCs w:val="18"/>
          <w:lang w:eastAsia="ko-KR"/>
        </w:rPr>
        <w:t xml:space="preserve"> </w:t>
      </w:r>
      <w:r w:rsidR="00F560E5">
        <w:rPr>
          <w:rFonts w:ascii="Arial" w:hAnsi="Arial" w:cs="Arial"/>
          <w:sz w:val="18"/>
          <w:szCs w:val="18"/>
          <w:lang w:eastAsia="ko-KR"/>
        </w:rPr>
        <w:t xml:space="preserve">имею </w:t>
      </w:r>
      <w:r w:rsidR="00F560E5">
        <w:rPr>
          <w:rFonts w:ascii="Arial" w:hAnsi="Arial" w:cs="Arial"/>
          <w:sz w:val="18"/>
          <w:szCs w:val="18"/>
        </w:rPr>
        <w:t>установленный нормативными актами Банка России опыт работы, непосредственно связанный с совершением сделок с финансовыми инструментами, подготовкой индивидуальных инвестиционных рекомендаций, управления рисками, связанными с совершением указанных сделок, в российской и (или) иностранной организации:</w:t>
      </w:r>
    </w:p>
    <w:p w:rsidR="00F560E5" w:rsidRDefault="007B2EAD">
      <w:pPr>
        <w:pStyle w:val="a0"/>
        <w:numPr>
          <w:ilvl w:val="0"/>
          <w:numId w:val="0"/>
        </w:numPr>
        <w:ind w:left="720"/>
        <w:rPr>
          <w:rFonts w:cs="Arial"/>
          <w:sz w:val="18"/>
          <w:szCs w:val="18"/>
        </w:rPr>
      </w:pPr>
      <w:sdt>
        <w:sdtPr>
          <w:rPr>
            <w:rFonts w:cs="Arial"/>
            <w:sz w:val="18"/>
            <w:szCs w:val="18"/>
            <w:lang w:eastAsia="ko-KR"/>
          </w:rPr>
          <w:id w:val="-11298563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cs="Arial"/>
          <w:sz w:val="18"/>
          <w:szCs w:val="18"/>
          <w:lang w:eastAsia="ko-KR"/>
        </w:rPr>
        <w:t xml:space="preserve"> </w:t>
      </w:r>
      <w:r w:rsidR="00F560E5">
        <w:rPr>
          <w:rFonts w:cs="Arial"/>
          <w:sz w:val="18"/>
          <w:szCs w:val="18"/>
        </w:rPr>
        <w:t>не менее 2 (двух) лет работаю/работал(а) в организации (организациях), которая является квалифицированным инвестором в соответствии с пунктом 2 статьи 51.2 Федерального закона "О рынке ценных бумаг";</w:t>
      </w:r>
    </w:p>
    <w:p w:rsidR="00F560E5" w:rsidRDefault="007B2EAD">
      <w:pPr>
        <w:pStyle w:val="a0"/>
        <w:numPr>
          <w:ilvl w:val="0"/>
          <w:numId w:val="0"/>
        </w:numPr>
        <w:ind w:left="720"/>
        <w:rPr>
          <w:rFonts w:cs="Arial"/>
          <w:sz w:val="18"/>
          <w:szCs w:val="18"/>
        </w:rPr>
      </w:pPr>
      <w:sdt>
        <w:sdtPr>
          <w:rPr>
            <w:rFonts w:cs="Arial"/>
            <w:sz w:val="18"/>
            <w:szCs w:val="18"/>
            <w:lang w:eastAsia="ko-KR"/>
          </w:rPr>
          <w:id w:val="17115399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cs="Arial"/>
          <w:sz w:val="18"/>
          <w:szCs w:val="18"/>
          <w:lang w:eastAsia="ko-KR"/>
        </w:rPr>
        <w:t xml:space="preserve"> </w:t>
      </w:r>
      <w:r w:rsidR="00F560E5">
        <w:rPr>
          <w:rFonts w:cs="Arial"/>
          <w:sz w:val="18"/>
          <w:szCs w:val="18"/>
        </w:rPr>
        <w:t>не менее 3 (трех) лет в иных случаях.</w:t>
      </w:r>
    </w:p>
    <w:p w:rsidR="00F560E5" w:rsidRDefault="007B2EA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  <w:lang w:eastAsia="ko-KR"/>
          </w:rPr>
          <w:id w:val="320705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ascii="Arial" w:hAnsi="Arial" w:cs="Arial"/>
          <w:sz w:val="18"/>
          <w:szCs w:val="18"/>
          <w:lang w:eastAsia="ko-KR"/>
        </w:rPr>
        <w:t xml:space="preserve"> </w:t>
      </w:r>
      <w:r w:rsidR="00F560E5">
        <w:rPr>
          <w:rFonts w:ascii="Arial" w:hAnsi="Arial" w:cs="Arial"/>
          <w:sz w:val="18"/>
          <w:szCs w:val="18"/>
        </w:rPr>
        <w:t>имею опыт работы в должности, при назначении (избрании) на которую в соответствии с федеральными законами требовалось согласование Банка России;</w:t>
      </w:r>
    </w:p>
    <w:p w:rsidR="00C86ADD" w:rsidRDefault="007B2EAD">
      <w:pPr>
        <w:tabs>
          <w:tab w:val="left" w:pos="8364"/>
        </w:tabs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  <w:lang w:eastAsia="ko-KR"/>
          </w:rPr>
          <w:id w:val="-4628111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ascii="Arial" w:hAnsi="Arial" w:cs="Arial"/>
          <w:sz w:val="18"/>
          <w:szCs w:val="18"/>
          <w:lang w:eastAsia="ko-KR"/>
        </w:rPr>
        <w:t xml:space="preserve"> </w:t>
      </w:r>
      <w:r w:rsidR="00F560E5">
        <w:rPr>
          <w:rFonts w:ascii="Arial" w:hAnsi="Arial" w:cs="Arial"/>
          <w:sz w:val="18"/>
          <w:szCs w:val="18"/>
        </w:rPr>
        <w:t xml:space="preserve">совершал (ла) сделки с ценными бумагами и/или заключал (ла) договоры, являющиеся производными финансовыми инструментами, за последние четыре </w:t>
      </w:r>
      <w:r w:rsidR="00BF4BA2">
        <w:rPr>
          <w:rFonts w:ascii="Arial" w:hAnsi="Arial" w:cs="Arial"/>
          <w:sz w:val="18"/>
          <w:szCs w:val="18"/>
        </w:rPr>
        <w:t xml:space="preserve">полных </w:t>
      </w:r>
      <w:r w:rsidR="00F560E5">
        <w:rPr>
          <w:rFonts w:ascii="Arial" w:hAnsi="Arial" w:cs="Arial"/>
          <w:sz w:val="18"/>
          <w:szCs w:val="18"/>
        </w:rPr>
        <w:t>квартала</w:t>
      </w:r>
      <w:r w:rsidR="00E9176D">
        <w:rPr>
          <w:rFonts w:ascii="Arial" w:hAnsi="Arial" w:cs="Arial"/>
          <w:sz w:val="18"/>
          <w:szCs w:val="18"/>
        </w:rPr>
        <w:t xml:space="preserve">, </w:t>
      </w:r>
      <w:r w:rsidR="00E9176D" w:rsidRPr="00E9176D">
        <w:rPr>
          <w:rFonts w:ascii="Arial" w:hAnsi="Arial" w:cs="Arial"/>
          <w:sz w:val="18"/>
          <w:szCs w:val="18"/>
        </w:rPr>
        <w:t>предшествующие кварталу, в котором пода</w:t>
      </w:r>
      <w:r w:rsidR="00E9176D">
        <w:rPr>
          <w:rFonts w:ascii="Arial" w:hAnsi="Arial" w:cs="Arial"/>
          <w:sz w:val="18"/>
          <w:szCs w:val="18"/>
        </w:rPr>
        <w:t>н</w:t>
      </w:r>
      <w:r w:rsidR="00E9176D" w:rsidRPr="00E9176D">
        <w:rPr>
          <w:rFonts w:ascii="Arial" w:hAnsi="Arial" w:cs="Arial"/>
          <w:sz w:val="18"/>
          <w:szCs w:val="18"/>
        </w:rPr>
        <w:t xml:space="preserve">о </w:t>
      </w:r>
      <w:r w:rsidR="00E9176D">
        <w:rPr>
          <w:rFonts w:ascii="Arial" w:hAnsi="Arial" w:cs="Arial"/>
          <w:sz w:val="18"/>
          <w:szCs w:val="18"/>
        </w:rPr>
        <w:t>З</w:t>
      </w:r>
      <w:r w:rsidR="00E9176D" w:rsidRPr="00E9176D">
        <w:rPr>
          <w:rFonts w:ascii="Arial" w:hAnsi="Arial" w:cs="Arial"/>
          <w:sz w:val="18"/>
          <w:szCs w:val="18"/>
        </w:rPr>
        <w:t>аявление о признании его квалифицированным инвестор</w:t>
      </w:r>
      <w:r w:rsidR="00E9176D">
        <w:rPr>
          <w:rFonts w:ascii="Arial" w:hAnsi="Arial" w:cs="Arial"/>
          <w:sz w:val="18"/>
          <w:szCs w:val="18"/>
        </w:rPr>
        <w:t>о</w:t>
      </w:r>
      <w:r w:rsidR="003477CB">
        <w:rPr>
          <w:rFonts w:ascii="Arial" w:hAnsi="Arial" w:cs="Arial"/>
          <w:sz w:val="18"/>
          <w:szCs w:val="18"/>
        </w:rPr>
        <w:t>м</w:t>
      </w:r>
      <w:r w:rsidR="00E9176D">
        <w:rPr>
          <w:rFonts w:ascii="Arial" w:hAnsi="Arial" w:cs="Arial"/>
          <w:sz w:val="18"/>
          <w:szCs w:val="18"/>
        </w:rPr>
        <w:t>,</w:t>
      </w:r>
      <w:r w:rsidR="00F560E5">
        <w:rPr>
          <w:rFonts w:ascii="Arial" w:hAnsi="Arial" w:cs="Arial"/>
          <w:sz w:val="18"/>
          <w:szCs w:val="18"/>
        </w:rPr>
        <w:t xml:space="preserve"> в среднем не реже 10 раз в квартал, но не реже одного раза в месяц. При этом совокупная цена таких сделок (договоров) составляла</w:t>
      </w:r>
      <w:r w:rsidR="00F36B70">
        <w:rPr>
          <w:rFonts w:ascii="Arial" w:hAnsi="Arial" w:cs="Arial"/>
          <w:sz w:val="18"/>
          <w:szCs w:val="18"/>
        </w:rPr>
        <w:t>:</w:t>
      </w:r>
    </w:p>
    <w:p w:rsidR="00C86ADD" w:rsidRPr="00F36B70" w:rsidRDefault="007B2EAD" w:rsidP="00F36B70">
      <w:pPr>
        <w:pStyle w:val="a0"/>
        <w:numPr>
          <w:ilvl w:val="0"/>
          <w:numId w:val="0"/>
        </w:numPr>
        <w:ind w:left="720"/>
        <w:rPr>
          <w:rFonts w:cs="Arial"/>
          <w:sz w:val="18"/>
          <w:szCs w:val="18"/>
          <w:lang w:eastAsia="ko-KR"/>
        </w:rPr>
      </w:pPr>
      <w:sdt>
        <w:sdtPr>
          <w:rPr>
            <w:rFonts w:cs="Arial"/>
            <w:sz w:val="18"/>
            <w:szCs w:val="18"/>
            <w:lang w:eastAsia="ko-KR"/>
          </w:rPr>
          <w:id w:val="-943914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cs="Arial"/>
          <w:sz w:val="18"/>
          <w:szCs w:val="18"/>
          <w:lang w:eastAsia="ko-KR"/>
        </w:rPr>
        <w:t xml:space="preserve"> </w:t>
      </w:r>
      <w:r w:rsidR="00F560E5">
        <w:rPr>
          <w:rFonts w:cs="Arial"/>
          <w:sz w:val="18"/>
          <w:szCs w:val="18"/>
          <w:lang w:eastAsia="ko-KR"/>
        </w:rPr>
        <w:t>не менее 6 миллионов рублей;</w:t>
      </w:r>
      <w:r w:rsidR="00701E62" w:rsidRPr="00F36B70">
        <w:rPr>
          <w:rFonts w:cs="Arial"/>
          <w:sz w:val="18"/>
          <w:szCs w:val="18"/>
          <w:lang w:eastAsia="ko-KR"/>
        </w:rPr>
        <w:t xml:space="preserve"> </w:t>
      </w:r>
    </w:p>
    <w:p w:rsidR="00F560E5" w:rsidRDefault="007B2EAD" w:rsidP="00F36B70">
      <w:pPr>
        <w:pStyle w:val="a0"/>
        <w:numPr>
          <w:ilvl w:val="0"/>
          <w:numId w:val="0"/>
        </w:numPr>
        <w:ind w:left="720"/>
        <w:rPr>
          <w:rFonts w:cs="Arial"/>
          <w:sz w:val="18"/>
          <w:szCs w:val="18"/>
          <w:lang w:eastAsia="ko-KR"/>
        </w:rPr>
      </w:pPr>
      <w:sdt>
        <w:sdtPr>
          <w:rPr>
            <w:rFonts w:cs="Arial"/>
            <w:sz w:val="18"/>
            <w:szCs w:val="18"/>
            <w:lang w:eastAsia="ko-KR"/>
          </w:rPr>
          <w:id w:val="-10322668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cs="Arial"/>
          <w:sz w:val="18"/>
          <w:szCs w:val="18"/>
          <w:lang w:eastAsia="ko-KR"/>
        </w:rPr>
        <w:t xml:space="preserve"> </w:t>
      </w:r>
      <w:r w:rsidR="00C86ADD" w:rsidRPr="00701E62">
        <w:rPr>
          <w:rFonts w:cs="Arial"/>
          <w:sz w:val="18"/>
          <w:szCs w:val="18"/>
          <w:lang w:eastAsia="ko-KR"/>
        </w:rPr>
        <w:t>не менее 4 миллионов рублей</w:t>
      </w:r>
      <w:r w:rsidR="00C86ADD">
        <w:rPr>
          <w:rFonts w:cs="Arial"/>
          <w:sz w:val="18"/>
          <w:szCs w:val="18"/>
          <w:lang w:eastAsia="ko-KR"/>
        </w:rPr>
        <w:t xml:space="preserve">, т.к. имею </w:t>
      </w:r>
      <w:r w:rsidR="00701E62" w:rsidRPr="00701E62">
        <w:rPr>
          <w:rFonts w:cs="Arial"/>
          <w:sz w:val="18"/>
          <w:szCs w:val="18"/>
          <w:lang w:eastAsia="ko-KR"/>
        </w:rPr>
        <w:t>образовани</w:t>
      </w:r>
      <w:r w:rsidR="00C86ADD">
        <w:rPr>
          <w:rFonts w:cs="Arial"/>
          <w:sz w:val="18"/>
          <w:szCs w:val="18"/>
          <w:lang w:eastAsia="ko-KR"/>
        </w:rPr>
        <w:t>е/</w:t>
      </w:r>
      <w:r w:rsidR="00701E62" w:rsidRPr="00701E62">
        <w:rPr>
          <w:rFonts w:cs="Arial"/>
          <w:sz w:val="18"/>
          <w:szCs w:val="18"/>
          <w:lang w:eastAsia="ko-KR"/>
        </w:rPr>
        <w:t>учен</w:t>
      </w:r>
      <w:r w:rsidR="00C86ADD">
        <w:rPr>
          <w:rFonts w:cs="Arial"/>
          <w:sz w:val="18"/>
          <w:szCs w:val="18"/>
          <w:lang w:eastAsia="ko-KR"/>
        </w:rPr>
        <w:t>ую</w:t>
      </w:r>
      <w:r w:rsidR="00701E62" w:rsidRPr="00701E62">
        <w:rPr>
          <w:rFonts w:cs="Arial"/>
          <w:sz w:val="18"/>
          <w:szCs w:val="18"/>
          <w:lang w:eastAsia="ko-KR"/>
        </w:rPr>
        <w:t xml:space="preserve"> степен</w:t>
      </w:r>
      <w:r w:rsidR="00C86ADD">
        <w:rPr>
          <w:rFonts w:cs="Arial"/>
          <w:sz w:val="18"/>
          <w:szCs w:val="18"/>
          <w:lang w:eastAsia="ko-KR"/>
        </w:rPr>
        <w:t>ь</w:t>
      </w:r>
      <w:r w:rsidR="00701E62" w:rsidRPr="00701E62">
        <w:rPr>
          <w:rFonts w:cs="Arial"/>
          <w:sz w:val="18"/>
          <w:szCs w:val="18"/>
          <w:lang w:eastAsia="ko-KR"/>
        </w:rPr>
        <w:t>, предусмотренн</w:t>
      </w:r>
      <w:r w:rsidR="00C86ADD">
        <w:rPr>
          <w:rFonts w:cs="Arial"/>
          <w:sz w:val="18"/>
          <w:szCs w:val="18"/>
          <w:lang w:eastAsia="ko-KR"/>
        </w:rPr>
        <w:t>ые</w:t>
      </w:r>
      <w:r w:rsidR="00701E62" w:rsidRPr="00701E62">
        <w:rPr>
          <w:rFonts w:cs="Arial"/>
          <w:sz w:val="18"/>
          <w:szCs w:val="18"/>
          <w:lang w:eastAsia="ko-KR"/>
        </w:rPr>
        <w:t xml:space="preserve"> </w:t>
      </w:r>
      <w:proofErr w:type="spellStart"/>
      <w:r w:rsidR="00701E62" w:rsidRPr="00701E62">
        <w:rPr>
          <w:rFonts w:cs="Arial"/>
          <w:sz w:val="18"/>
          <w:szCs w:val="18"/>
          <w:lang w:eastAsia="ko-KR"/>
        </w:rPr>
        <w:t>п.п</w:t>
      </w:r>
      <w:proofErr w:type="spellEnd"/>
      <w:r w:rsidR="00701E62" w:rsidRPr="00701E62">
        <w:rPr>
          <w:rFonts w:cs="Arial"/>
          <w:sz w:val="18"/>
          <w:szCs w:val="18"/>
          <w:lang w:eastAsia="ko-KR"/>
        </w:rPr>
        <w:t>.</w:t>
      </w:r>
      <w:r w:rsidR="00F44DEA">
        <w:rPr>
          <w:rFonts w:cs="Arial"/>
          <w:sz w:val="18"/>
          <w:szCs w:val="18"/>
          <w:lang w:eastAsia="ko-KR"/>
        </w:rPr>
        <w:t xml:space="preserve"> </w:t>
      </w:r>
      <w:r w:rsidR="00701E62" w:rsidRPr="00701E62">
        <w:rPr>
          <w:rFonts w:cs="Arial"/>
          <w:sz w:val="18"/>
          <w:szCs w:val="18"/>
          <w:lang w:eastAsia="ko-KR"/>
        </w:rPr>
        <w:t>3.1.</w:t>
      </w:r>
      <w:r w:rsidR="00301E3C">
        <w:rPr>
          <w:rFonts w:cs="Arial"/>
          <w:sz w:val="18"/>
          <w:szCs w:val="18"/>
          <w:lang w:eastAsia="ko-KR"/>
        </w:rPr>
        <w:t>8</w:t>
      </w:r>
      <w:r w:rsidR="00701E62" w:rsidRPr="00701E62">
        <w:rPr>
          <w:rFonts w:cs="Arial"/>
          <w:sz w:val="18"/>
          <w:szCs w:val="18"/>
          <w:lang w:eastAsia="ko-KR"/>
        </w:rPr>
        <w:t xml:space="preserve">. </w:t>
      </w:r>
      <w:r w:rsidR="00C86ADD">
        <w:rPr>
          <w:rFonts w:cs="Arial"/>
          <w:sz w:val="18"/>
          <w:szCs w:val="18"/>
          <w:lang w:eastAsia="ko-KR"/>
        </w:rPr>
        <w:t xml:space="preserve">   </w:t>
      </w:r>
      <w:r w:rsidR="00701E62" w:rsidRPr="00701E62">
        <w:rPr>
          <w:rFonts w:cs="Arial"/>
          <w:sz w:val="18"/>
          <w:szCs w:val="18"/>
          <w:lang w:eastAsia="ko-KR"/>
        </w:rPr>
        <w:t xml:space="preserve">Положения и </w:t>
      </w:r>
      <w:proofErr w:type="spellStart"/>
      <w:r w:rsidR="00701E62" w:rsidRPr="00701E62">
        <w:rPr>
          <w:rFonts w:cs="Arial"/>
          <w:sz w:val="18"/>
          <w:szCs w:val="18"/>
          <w:lang w:eastAsia="ko-KR"/>
        </w:rPr>
        <w:t>абз</w:t>
      </w:r>
      <w:proofErr w:type="spellEnd"/>
      <w:r w:rsidR="00701E62" w:rsidRPr="00701E62">
        <w:rPr>
          <w:rFonts w:cs="Arial"/>
          <w:sz w:val="18"/>
          <w:szCs w:val="18"/>
          <w:lang w:eastAsia="ko-KR"/>
        </w:rPr>
        <w:t>. 2 п</w:t>
      </w:r>
      <w:r w:rsidR="0047711D">
        <w:rPr>
          <w:rFonts w:cs="Arial"/>
          <w:sz w:val="18"/>
          <w:szCs w:val="18"/>
          <w:lang w:eastAsia="ko-KR"/>
        </w:rPr>
        <w:t>ункта</w:t>
      </w:r>
      <w:r w:rsidR="00701E62" w:rsidRPr="00701E62">
        <w:rPr>
          <w:rFonts w:cs="Arial"/>
          <w:sz w:val="18"/>
          <w:szCs w:val="18"/>
          <w:lang w:eastAsia="ko-KR"/>
        </w:rPr>
        <w:t xml:space="preserve"> 1.9 Указания.</w:t>
      </w:r>
    </w:p>
    <w:p w:rsidR="00156638" w:rsidRDefault="007B2EAD">
      <w:pPr>
        <w:pStyle w:val="30"/>
        <w:rPr>
          <w:b w:val="0"/>
          <w:i w:val="0"/>
        </w:rPr>
      </w:pPr>
      <w:sdt>
        <w:sdtPr>
          <w:rPr>
            <w:b w:val="0"/>
            <w:i w:val="0"/>
            <w:lang w:eastAsia="ko-KR"/>
          </w:rPr>
          <w:id w:val="-64334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 w:rsidRPr="00CC33D6">
            <w:rPr>
              <w:rFonts w:ascii="MS Gothic" w:eastAsia="MS Gothic" w:hAnsi="MS Gothic" w:hint="eastAsia"/>
              <w:b w:val="0"/>
              <w:i w:val="0"/>
              <w:lang w:eastAsia="ko-KR"/>
            </w:rPr>
            <w:t>☐</w:t>
          </w:r>
        </w:sdtContent>
      </w:sdt>
      <w:r w:rsidR="00CC33D6" w:rsidRPr="00CC33D6">
        <w:rPr>
          <w:b w:val="0"/>
          <w:i w:val="0"/>
          <w:lang w:eastAsia="ko-KR"/>
        </w:rPr>
        <w:t xml:space="preserve"> </w:t>
      </w:r>
      <w:r w:rsidR="00F560E5" w:rsidRPr="00CC33D6">
        <w:rPr>
          <w:b w:val="0"/>
          <w:i w:val="0"/>
        </w:rPr>
        <w:t>владею</w:t>
      </w:r>
      <w:r w:rsidR="00F560E5">
        <w:rPr>
          <w:b w:val="0"/>
          <w:i w:val="0"/>
        </w:rPr>
        <w:t xml:space="preserve"> имуществом, указанным в </w:t>
      </w:r>
      <w:proofErr w:type="spellStart"/>
      <w:r w:rsidR="003A061C">
        <w:rPr>
          <w:b w:val="0"/>
          <w:i w:val="0"/>
        </w:rPr>
        <w:t>п.п</w:t>
      </w:r>
      <w:proofErr w:type="spellEnd"/>
      <w:r w:rsidR="003A061C">
        <w:rPr>
          <w:b w:val="0"/>
          <w:i w:val="0"/>
        </w:rPr>
        <w:t xml:space="preserve">. </w:t>
      </w:r>
      <w:r w:rsidR="00F560E5">
        <w:rPr>
          <w:b w:val="0"/>
          <w:i w:val="0"/>
        </w:rPr>
        <w:t>3.1.5. Положения, в размере</w:t>
      </w:r>
      <w:r w:rsidR="00F36B70">
        <w:rPr>
          <w:b w:val="0"/>
          <w:i w:val="0"/>
        </w:rPr>
        <w:t>:</w:t>
      </w:r>
      <w:r w:rsidR="00F560E5">
        <w:rPr>
          <w:b w:val="0"/>
          <w:i w:val="0"/>
        </w:rPr>
        <w:t xml:space="preserve"> </w:t>
      </w:r>
    </w:p>
    <w:p w:rsidR="00F560E5" w:rsidRDefault="007B2EAD" w:rsidP="00156638">
      <w:pPr>
        <w:pStyle w:val="30"/>
        <w:ind w:firstLine="720"/>
        <w:rPr>
          <w:b w:val="0"/>
          <w:i w:val="0"/>
        </w:rPr>
      </w:pPr>
      <w:sdt>
        <w:sdtPr>
          <w:rPr>
            <w:b w:val="0"/>
            <w:i w:val="0"/>
            <w:lang w:eastAsia="ko-KR"/>
          </w:rPr>
          <w:id w:val="-13174867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 w:rsidRPr="00CC33D6">
            <w:rPr>
              <w:rFonts w:ascii="MS Gothic" w:eastAsia="MS Gothic" w:hAnsi="MS Gothic" w:hint="eastAsia"/>
              <w:b w:val="0"/>
              <w:i w:val="0"/>
              <w:lang w:eastAsia="ko-KR"/>
            </w:rPr>
            <w:t>☐</w:t>
          </w:r>
        </w:sdtContent>
      </w:sdt>
      <w:r w:rsidR="00CC33D6">
        <w:rPr>
          <w:b w:val="0"/>
          <w:i w:val="0"/>
          <w:lang w:eastAsia="ko-KR"/>
        </w:rPr>
        <w:t xml:space="preserve"> </w:t>
      </w:r>
      <w:r w:rsidR="00F560E5" w:rsidRPr="00CC33D6">
        <w:rPr>
          <w:b w:val="0"/>
          <w:i w:val="0"/>
        </w:rPr>
        <w:t>не</w:t>
      </w:r>
      <w:r w:rsidR="00F560E5">
        <w:rPr>
          <w:b w:val="0"/>
          <w:i w:val="0"/>
        </w:rPr>
        <w:t xml:space="preserve"> менее </w:t>
      </w:r>
      <w:r w:rsidR="00760E23">
        <w:rPr>
          <w:b w:val="0"/>
          <w:i w:val="0"/>
        </w:rPr>
        <w:t>24</w:t>
      </w:r>
      <w:r w:rsidR="00F560E5">
        <w:rPr>
          <w:b w:val="0"/>
          <w:i w:val="0"/>
        </w:rPr>
        <w:t xml:space="preserve"> миллионов рублей;</w:t>
      </w:r>
    </w:p>
    <w:p w:rsidR="00156638" w:rsidRPr="00156638" w:rsidRDefault="007B2EAD" w:rsidP="00F36B70">
      <w:pPr>
        <w:pStyle w:val="30"/>
        <w:ind w:left="720"/>
        <w:rPr>
          <w:b w:val="0"/>
          <w:i w:val="0"/>
        </w:rPr>
      </w:pPr>
      <w:sdt>
        <w:sdtPr>
          <w:rPr>
            <w:b w:val="0"/>
            <w:i w:val="0"/>
            <w:lang w:eastAsia="ko-KR"/>
          </w:rPr>
          <w:id w:val="8853707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 w:rsidRPr="00CC33D6">
            <w:rPr>
              <w:rFonts w:ascii="MS Gothic" w:eastAsia="MS Gothic" w:hAnsi="MS Gothic" w:hint="eastAsia"/>
              <w:b w:val="0"/>
              <w:i w:val="0"/>
              <w:lang w:eastAsia="ko-KR"/>
            </w:rPr>
            <w:t>☐</w:t>
          </w:r>
        </w:sdtContent>
      </w:sdt>
      <w:r w:rsidR="00CC33D6">
        <w:rPr>
          <w:b w:val="0"/>
          <w:i w:val="0"/>
          <w:lang w:eastAsia="ko-KR"/>
        </w:rPr>
        <w:t xml:space="preserve"> </w:t>
      </w:r>
      <w:r w:rsidR="00156638">
        <w:rPr>
          <w:b w:val="0"/>
          <w:i w:val="0"/>
          <w:lang w:eastAsia="ko-KR"/>
        </w:rPr>
        <w:t xml:space="preserve">не менее </w:t>
      </w:r>
      <w:r w:rsidR="00760E23">
        <w:rPr>
          <w:b w:val="0"/>
          <w:i w:val="0"/>
          <w:lang w:eastAsia="ko-KR"/>
        </w:rPr>
        <w:t>12</w:t>
      </w:r>
      <w:r w:rsidR="00156638">
        <w:rPr>
          <w:b w:val="0"/>
          <w:i w:val="0"/>
          <w:lang w:eastAsia="ko-KR"/>
        </w:rPr>
        <w:t xml:space="preserve"> миллионов рублей, </w:t>
      </w:r>
      <w:r w:rsidR="00156638" w:rsidRPr="00156638">
        <w:rPr>
          <w:b w:val="0"/>
          <w:i w:val="0"/>
          <w:lang w:eastAsia="ko-KR"/>
        </w:rPr>
        <w:t xml:space="preserve">т.к. имею образование/ученую степень, предусмотренные </w:t>
      </w:r>
      <w:proofErr w:type="spellStart"/>
      <w:r w:rsidR="00156638" w:rsidRPr="00156638">
        <w:rPr>
          <w:b w:val="0"/>
          <w:i w:val="0"/>
          <w:lang w:eastAsia="ko-KR"/>
        </w:rPr>
        <w:t>п.п</w:t>
      </w:r>
      <w:proofErr w:type="spellEnd"/>
      <w:r w:rsidR="00156638" w:rsidRPr="00156638">
        <w:rPr>
          <w:b w:val="0"/>
          <w:i w:val="0"/>
          <w:lang w:eastAsia="ko-KR"/>
        </w:rPr>
        <w:t>.</w:t>
      </w:r>
      <w:r w:rsidR="003A061C">
        <w:rPr>
          <w:b w:val="0"/>
          <w:i w:val="0"/>
          <w:lang w:eastAsia="ko-KR"/>
        </w:rPr>
        <w:t xml:space="preserve"> </w:t>
      </w:r>
      <w:r w:rsidR="00156638" w:rsidRPr="00156638">
        <w:rPr>
          <w:b w:val="0"/>
          <w:i w:val="0"/>
          <w:lang w:eastAsia="ko-KR"/>
        </w:rPr>
        <w:t>3.1.</w:t>
      </w:r>
      <w:r w:rsidR="00301E3C">
        <w:rPr>
          <w:b w:val="0"/>
          <w:i w:val="0"/>
          <w:lang w:eastAsia="ko-KR"/>
        </w:rPr>
        <w:t>8</w:t>
      </w:r>
      <w:r w:rsidR="00156638" w:rsidRPr="00156638">
        <w:rPr>
          <w:b w:val="0"/>
          <w:i w:val="0"/>
          <w:lang w:eastAsia="ko-KR"/>
        </w:rPr>
        <w:t xml:space="preserve">.    Положения и </w:t>
      </w:r>
      <w:proofErr w:type="spellStart"/>
      <w:r w:rsidR="00156638" w:rsidRPr="00156638">
        <w:rPr>
          <w:b w:val="0"/>
          <w:i w:val="0"/>
          <w:lang w:eastAsia="ko-KR"/>
        </w:rPr>
        <w:t>абз</w:t>
      </w:r>
      <w:proofErr w:type="spellEnd"/>
      <w:r w:rsidR="00156638" w:rsidRPr="00156638">
        <w:rPr>
          <w:b w:val="0"/>
          <w:i w:val="0"/>
          <w:lang w:eastAsia="ko-KR"/>
        </w:rPr>
        <w:t>. 2 п</w:t>
      </w:r>
      <w:r w:rsidR="003A061C">
        <w:rPr>
          <w:b w:val="0"/>
          <w:i w:val="0"/>
          <w:lang w:eastAsia="ko-KR"/>
        </w:rPr>
        <w:t>ункта</w:t>
      </w:r>
      <w:r w:rsidR="00156638" w:rsidRPr="00156638">
        <w:rPr>
          <w:b w:val="0"/>
          <w:i w:val="0"/>
          <w:lang w:eastAsia="ko-KR"/>
        </w:rPr>
        <w:t xml:space="preserve"> 1.9 Указани</w:t>
      </w:r>
      <w:r w:rsidR="001F1C08">
        <w:rPr>
          <w:b w:val="0"/>
          <w:i w:val="0"/>
          <w:lang w:eastAsia="ko-KR"/>
        </w:rPr>
        <w:t>я</w:t>
      </w:r>
      <w:r w:rsidR="00F44DEA">
        <w:rPr>
          <w:b w:val="0"/>
          <w:i w:val="0"/>
          <w:lang w:eastAsia="ko-KR"/>
        </w:rPr>
        <w:t>.</w:t>
      </w:r>
    </w:p>
    <w:p w:rsidR="00F560E5" w:rsidRDefault="007B2EAD">
      <w:pPr>
        <w:pStyle w:val="30"/>
        <w:rPr>
          <w:b w:val="0"/>
          <w:i w:val="0"/>
        </w:rPr>
      </w:pPr>
      <w:sdt>
        <w:sdtPr>
          <w:rPr>
            <w:b w:val="0"/>
            <w:i w:val="0"/>
            <w:lang w:eastAsia="ko-KR"/>
          </w:rPr>
          <w:id w:val="-16507440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 w:rsidRPr="00CC33D6">
            <w:rPr>
              <w:rFonts w:ascii="MS Gothic" w:eastAsia="MS Gothic" w:hAnsi="MS Gothic" w:hint="eastAsia"/>
              <w:b w:val="0"/>
              <w:i w:val="0"/>
              <w:lang w:eastAsia="ko-KR"/>
            </w:rPr>
            <w:t>☐</w:t>
          </w:r>
        </w:sdtContent>
      </w:sdt>
      <w:r w:rsidR="00CC33D6">
        <w:rPr>
          <w:b w:val="0"/>
          <w:i w:val="0"/>
          <w:lang w:eastAsia="ko-KR"/>
        </w:rPr>
        <w:t xml:space="preserve"> </w:t>
      </w:r>
      <w:bookmarkStart w:id="1" w:name="_Hlk213931253"/>
      <w:r w:rsidR="00F560E5">
        <w:rPr>
          <w:b w:val="0"/>
          <w:i w:val="0"/>
        </w:rPr>
        <w:t xml:space="preserve">имею высшее образование </w:t>
      </w:r>
      <w:r w:rsidR="00F44DEA">
        <w:rPr>
          <w:b w:val="0"/>
          <w:i w:val="0"/>
        </w:rPr>
        <w:t xml:space="preserve">по специальности по программе подготовки специалитета </w:t>
      </w:r>
      <w:r w:rsidR="00C57A20" w:rsidRPr="00C57A20">
        <w:rPr>
          <w:b w:val="0"/>
          <w:i w:val="0"/>
        </w:rPr>
        <w:t xml:space="preserve">"Финансы и кредит" </w:t>
      </w:r>
      <w:r w:rsidR="00F44DEA">
        <w:rPr>
          <w:b w:val="0"/>
          <w:i w:val="0"/>
        </w:rPr>
        <w:t>либо направлениям подготовки высшего образования по программе магистратуры</w:t>
      </w:r>
      <w:r w:rsidR="00C57A20">
        <w:rPr>
          <w:b w:val="0"/>
          <w:i w:val="0"/>
        </w:rPr>
        <w:t xml:space="preserve"> </w:t>
      </w:r>
      <w:r w:rsidR="00C57A20" w:rsidRPr="00C57A20">
        <w:rPr>
          <w:b w:val="0"/>
          <w:i w:val="0"/>
        </w:rPr>
        <w:t>"Финансы и кредит"</w:t>
      </w:r>
      <w:r w:rsidR="00C57A20">
        <w:rPr>
          <w:b w:val="0"/>
          <w:i w:val="0"/>
        </w:rPr>
        <w:t xml:space="preserve"> или «Финансы»</w:t>
      </w:r>
      <w:r w:rsidR="00F560E5">
        <w:rPr>
          <w:b w:val="0"/>
          <w:i w:val="0"/>
        </w:rPr>
        <w:t>, указанн</w:t>
      </w:r>
      <w:r w:rsidR="00F44DEA">
        <w:rPr>
          <w:b w:val="0"/>
          <w:i w:val="0"/>
        </w:rPr>
        <w:t>ым</w:t>
      </w:r>
      <w:r w:rsidR="00F560E5">
        <w:rPr>
          <w:b w:val="0"/>
          <w:i w:val="0"/>
        </w:rPr>
        <w:t xml:space="preserve"> в </w:t>
      </w:r>
      <w:proofErr w:type="spellStart"/>
      <w:r w:rsidR="00F44DEA">
        <w:rPr>
          <w:b w:val="0"/>
          <w:i w:val="0"/>
        </w:rPr>
        <w:t>п.п</w:t>
      </w:r>
      <w:proofErr w:type="spellEnd"/>
      <w:r w:rsidR="00F44DEA">
        <w:rPr>
          <w:b w:val="0"/>
          <w:i w:val="0"/>
        </w:rPr>
        <w:t>. 3.1.8.</w:t>
      </w:r>
      <w:r w:rsidR="00F560E5">
        <w:rPr>
          <w:b w:val="0"/>
          <w:i w:val="0"/>
        </w:rPr>
        <w:t xml:space="preserve"> Положения;</w:t>
      </w:r>
      <w:bookmarkEnd w:id="1"/>
    </w:p>
    <w:p w:rsidR="00F560E5" w:rsidRDefault="007B2EAD">
      <w:pPr>
        <w:pStyle w:val="a1"/>
        <w:numPr>
          <w:ilvl w:val="0"/>
          <w:numId w:val="0"/>
        </w:numPr>
        <w:rPr>
          <w:sz w:val="18"/>
          <w:szCs w:val="18"/>
        </w:rPr>
      </w:pPr>
      <w:sdt>
        <w:sdtPr>
          <w:rPr>
            <w:rFonts w:cs="Arial"/>
            <w:sz w:val="18"/>
            <w:szCs w:val="18"/>
            <w:lang w:eastAsia="ko-KR"/>
          </w:rPr>
          <w:id w:val="12877711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cs="Arial"/>
          <w:sz w:val="18"/>
          <w:szCs w:val="18"/>
          <w:lang w:eastAsia="ko-KR"/>
        </w:rPr>
        <w:t xml:space="preserve"> </w:t>
      </w:r>
      <w:r w:rsidR="00F560E5">
        <w:rPr>
          <w:sz w:val="18"/>
          <w:szCs w:val="18"/>
        </w:rPr>
        <w:t xml:space="preserve">имею квалификацию в сфере финансовых рынков, подтвержденную свидетельством о квалификации, выданным в </w:t>
      </w:r>
      <w:r w:rsidR="00F560E5" w:rsidRPr="003A061C">
        <w:rPr>
          <w:sz w:val="18"/>
          <w:szCs w:val="18"/>
        </w:rPr>
        <w:t>соответствии с частью 4 статьи 4 Федерального закона от 3 июля 2016 года N 238-ФЗ "О независимой оценке квалификации" или сертификат "</w:t>
      </w:r>
      <w:proofErr w:type="spellStart"/>
      <w:r w:rsidR="00F560E5" w:rsidRPr="003A061C">
        <w:rPr>
          <w:sz w:val="18"/>
          <w:szCs w:val="18"/>
        </w:rPr>
        <w:t>Chartered</w:t>
      </w:r>
      <w:proofErr w:type="spellEnd"/>
      <w:r w:rsidR="00F560E5" w:rsidRPr="003A061C">
        <w:rPr>
          <w:sz w:val="18"/>
          <w:szCs w:val="18"/>
        </w:rPr>
        <w:t xml:space="preserve"> </w:t>
      </w:r>
      <w:proofErr w:type="spellStart"/>
      <w:r w:rsidR="00F560E5" w:rsidRPr="003A061C">
        <w:rPr>
          <w:sz w:val="18"/>
          <w:szCs w:val="18"/>
        </w:rPr>
        <w:t>Financial</w:t>
      </w:r>
      <w:proofErr w:type="spellEnd"/>
      <w:r w:rsidR="00F560E5" w:rsidRPr="003A061C">
        <w:rPr>
          <w:sz w:val="18"/>
          <w:szCs w:val="18"/>
        </w:rPr>
        <w:t xml:space="preserve"> </w:t>
      </w:r>
      <w:proofErr w:type="spellStart"/>
      <w:r w:rsidR="00F560E5" w:rsidRPr="003A061C">
        <w:rPr>
          <w:sz w:val="18"/>
          <w:szCs w:val="18"/>
        </w:rPr>
        <w:t>Analyst</w:t>
      </w:r>
      <w:proofErr w:type="spellEnd"/>
      <w:r w:rsidR="00F560E5" w:rsidRPr="003A061C">
        <w:rPr>
          <w:sz w:val="18"/>
          <w:szCs w:val="18"/>
        </w:rPr>
        <w:t xml:space="preserve"> (CFA)" или сертификат "</w:t>
      </w:r>
      <w:proofErr w:type="spellStart"/>
      <w:r w:rsidR="00F560E5" w:rsidRPr="003A061C">
        <w:rPr>
          <w:sz w:val="18"/>
          <w:szCs w:val="18"/>
        </w:rPr>
        <w:t>Certified</w:t>
      </w:r>
      <w:proofErr w:type="spellEnd"/>
      <w:r w:rsidR="00F560E5" w:rsidRPr="003A061C">
        <w:rPr>
          <w:sz w:val="18"/>
          <w:szCs w:val="18"/>
        </w:rPr>
        <w:t xml:space="preserve"> </w:t>
      </w:r>
      <w:proofErr w:type="spellStart"/>
      <w:r w:rsidR="00F560E5" w:rsidRPr="003A061C">
        <w:rPr>
          <w:sz w:val="18"/>
          <w:szCs w:val="18"/>
        </w:rPr>
        <w:t>International</w:t>
      </w:r>
      <w:proofErr w:type="spellEnd"/>
      <w:r w:rsidR="00F560E5" w:rsidRPr="003A061C">
        <w:rPr>
          <w:sz w:val="18"/>
          <w:szCs w:val="18"/>
        </w:rPr>
        <w:t xml:space="preserve"> </w:t>
      </w:r>
      <w:proofErr w:type="spellStart"/>
      <w:r w:rsidR="00F560E5" w:rsidRPr="003A061C">
        <w:rPr>
          <w:sz w:val="18"/>
          <w:szCs w:val="18"/>
        </w:rPr>
        <w:t>Investment</w:t>
      </w:r>
      <w:proofErr w:type="spellEnd"/>
      <w:r w:rsidR="00F560E5" w:rsidRPr="003A061C">
        <w:rPr>
          <w:sz w:val="18"/>
          <w:szCs w:val="18"/>
        </w:rPr>
        <w:t xml:space="preserve"> </w:t>
      </w:r>
      <w:proofErr w:type="spellStart"/>
      <w:r w:rsidR="00F560E5" w:rsidRPr="003A061C">
        <w:rPr>
          <w:sz w:val="18"/>
          <w:szCs w:val="18"/>
        </w:rPr>
        <w:t>Analyst</w:t>
      </w:r>
      <w:proofErr w:type="spellEnd"/>
      <w:r w:rsidR="00F560E5" w:rsidRPr="003A061C">
        <w:rPr>
          <w:sz w:val="18"/>
          <w:szCs w:val="18"/>
        </w:rPr>
        <w:t xml:space="preserve"> (</w:t>
      </w:r>
      <w:r w:rsidR="00361D69" w:rsidRPr="003A061C">
        <w:rPr>
          <w:sz w:val="18"/>
          <w:szCs w:val="18"/>
        </w:rPr>
        <w:t>CIIA</w:t>
      </w:r>
      <w:r w:rsidR="00F560E5" w:rsidRPr="003A061C">
        <w:rPr>
          <w:sz w:val="18"/>
          <w:szCs w:val="18"/>
        </w:rPr>
        <w:t>)"или сертификат "</w:t>
      </w:r>
      <w:proofErr w:type="spellStart"/>
      <w:r w:rsidR="00F560E5" w:rsidRPr="003A061C">
        <w:rPr>
          <w:sz w:val="18"/>
          <w:szCs w:val="18"/>
        </w:rPr>
        <w:t>Financial</w:t>
      </w:r>
      <w:proofErr w:type="spellEnd"/>
      <w:r w:rsidR="00F560E5" w:rsidRPr="003A061C">
        <w:rPr>
          <w:sz w:val="18"/>
          <w:szCs w:val="18"/>
        </w:rPr>
        <w:t xml:space="preserve"> </w:t>
      </w:r>
      <w:proofErr w:type="spellStart"/>
      <w:r w:rsidR="00F560E5" w:rsidRPr="003A061C">
        <w:rPr>
          <w:sz w:val="18"/>
          <w:szCs w:val="18"/>
        </w:rPr>
        <w:t>Risk</w:t>
      </w:r>
      <w:proofErr w:type="spellEnd"/>
      <w:r w:rsidR="00F560E5" w:rsidRPr="003A061C">
        <w:rPr>
          <w:sz w:val="18"/>
          <w:szCs w:val="18"/>
        </w:rPr>
        <w:t xml:space="preserve"> </w:t>
      </w:r>
      <w:proofErr w:type="spellStart"/>
      <w:r w:rsidR="00F560E5" w:rsidRPr="003A061C">
        <w:rPr>
          <w:sz w:val="18"/>
          <w:szCs w:val="18"/>
        </w:rPr>
        <w:t>Manager</w:t>
      </w:r>
      <w:proofErr w:type="spellEnd"/>
      <w:r w:rsidR="00F560E5" w:rsidRPr="003A061C">
        <w:rPr>
          <w:sz w:val="18"/>
          <w:szCs w:val="18"/>
        </w:rPr>
        <w:t xml:space="preserve"> (FRM)"</w:t>
      </w:r>
      <w:r w:rsidR="00361D69" w:rsidRPr="003A061C">
        <w:rPr>
          <w:sz w:val="18"/>
          <w:szCs w:val="18"/>
        </w:rPr>
        <w:t xml:space="preserve"> или сертификат </w:t>
      </w:r>
      <w:r w:rsidR="00361D69" w:rsidRPr="003A061C">
        <w:rPr>
          <w:rFonts w:cs="Arial"/>
          <w:sz w:val="18"/>
          <w:szCs w:val="18"/>
        </w:rPr>
        <w:t>«</w:t>
      </w:r>
      <w:r w:rsidR="00361D69" w:rsidRPr="003A061C">
        <w:rPr>
          <w:rFonts w:cs="Arial"/>
          <w:sz w:val="18"/>
          <w:szCs w:val="18"/>
          <w:lang w:val="en-US"/>
        </w:rPr>
        <w:t>International</w:t>
      </w:r>
      <w:r w:rsidR="00361D69" w:rsidRPr="003A061C">
        <w:rPr>
          <w:rFonts w:cs="Arial"/>
          <w:sz w:val="18"/>
          <w:szCs w:val="18"/>
        </w:rPr>
        <w:t xml:space="preserve"> </w:t>
      </w:r>
      <w:r w:rsidR="00361D69" w:rsidRPr="003A061C">
        <w:rPr>
          <w:rFonts w:cs="Arial"/>
          <w:sz w:val="18"/>
          <w:szCs w:val="18"/>
          <w:lang w:val="en-US"/>
        </w:rPr>
        <w:t>Certificate</w:t>
      </w:r>
      <w:r w:rsidR="00361D69" w:rsidRPr="003A061C">
        <w:rPr>
          <w:rFonts w:cs="Arial"/>
          <w:sz w:val="18"/>
          <w:szCs w:val="18"/>
        </w:rPr>
        <w:t xml:space="preserve"> </w:t>
      </w:r>
      <w:r w:rsidR="00361D69" w:rsidRPr="003A061C">
        <w:rPr>
          <w:rFonts w:cs="Arial"/>
          <w:sz w:val="18"/>
          <w:szCs w:val="18"/>
          <w:lang w:val="en-US"/>
        </w:rPr>
        <w:t>in</w:t>
      </w:r>
      <w:r w:rsidR="00361D69" w:rsidRPr="003A061C">
        <w:rPr>
          <w:rFonts w:cs="Arial"/>
          <w:sz w:val="18"/>
          <w:szCs w:val="18"/>
        </w:rPr>
        <w:t xml:space="preserve"> </w:t>
      </w:r>
      <w:r w:rsidR="00361D69" w:rsidRPr="003A061C">
        <w:rPr>
          <w:rFonts w:cs="Arial"/>
          <w:sz w:val="18"/>
          <w:szCs w:val="18"/>
          <w:lang w:val="en-US"/>
        </w:rPr>
        <w:t>Advanced</w:t>
      </w:r>
      <w:r w:rsidR="00361D69" w:rsidRPr="003A061C">
        <w:rPr>
          <w:rFonts w:cs="Arial"/>
          <w:sz w:val="18"/>
          <w:szCs w:val="18"/>
        </w:rPr>
        <w:t xml:space="preserve"> </w:t>
      </w:r>
      <w:r w:rsidR="00361D69" w:rsidRPr="003A061C">
        <w:rPr>
          <w:rFonts w:cs="Arial"/>
          <w:sz w:val="18"/>
          <w:szCs w:val="18"/>
          <w:lang w:val="en-US"/>
        </w:rPr>
        <w:t>Wealth</w:t>
      </w:r>
      <w:r w:rsidR="00361D69" w:rsidRPr="003A061C">
        <w:rPr>
          <w:rFonts w:cs="Arial"/>
          <w:sz w:val="18"/>
          <w:szCs w:val="18"/>
        </w:rPr>
        <w:t xml:space="preserve"> </w:t>
      </w:r>
      <w:r w:rsidR="00361D69" w:rsidRPr="003A061C">
        <w:rPr>
          <w:rFonts w:cs="Arial"/>
          <w:sz w:val="18"/>
          <w:szCs w:val="18"/>
          <w:lang w:val="en-US"/>
        </w:rPr>
        <w:t>Management</w:t>
      </w:r>
      <w:r w:rsidR="00361D69" w:rsidRPr="003A061C">
        <w:rPr>
          <w:rFonts w:cs="Arial"/>
          <w:sz w:val="18"/>
          <w:szCs w:val="18"/>
        </w:rPr>
        <w:t>» (</w:t>
      </w:r>
      <w:r w:rsidR="00361D69" w:rsidRPr="003A061C">
        <w:rPr>
          <w:rFonts w:cs="Arial"/>
          <w:sz w:val="18"/>
          <w:szCs w:val="18"/>
          <w:lang w:val="en-US"/>
        </w:rPr>
        <w:t>ICAWM</w:t>
      </w:r>
      <w:r w:rsidR="00361D69" w:rsidRPr="003A061C">
        <w:rPr>
          <w:rFonts w:cs="Arial"/>
          <w:sz w:val="18"/>
          <w:szCs w:val="18"/>
        </w:rPr>
        <w:t>) или сертификат «</w:t>
      </w:r>
      <w:proofErr w:type="spellStart"/>
      <w:r w:rsidR="00361D69" w:rsidRPr="003A061C">
        <w:rPr>
          <w:rFonts w:cs="Arial"/>
          <w:sz w:val="18"/>
          <w:szCs w:val="18"/>
        </w:rPr>
        <w:t>Investment</w:t>
      </w:r>
      <w:proofErr w:type="spellEnd"/>
      <w:r w:rsidR="00361D69" w:rsidRPr="003A061C">
        <w:rPr>
          <w:rFonts w:cs="Arial"/>
          <w:sz w:val="18"/>
          <w:szCs w:val="18"/>
        </w:rPr>
        <w:t xml:space="preserve"> </w:t>
      </w:r>
      <w:proofErr w:type="spellStart"/>
      <w:r w:rsidR="00361D69" w:rsidRPr="003A061C">
        <w:rPr>
          <w:rFonts w:cs="Arial"/>
          <w:sz w:val="18"/>
          <w:szCs w:val="18"/>
        </w:rPr>
        <w:t>Management</w:t>
      </w:r>
      <w:proofErr w:type="spellEnd"/>
      <w:r w:rsidR="00361D69" w:rsidRPr="003A061C">
        <w:rPr>
          <w:rFonts w:cs="Arial"/>
          <w:sz w:val="18"/>
          <w:szCs w:val="18"/>
        </w:rPr>
        <w:t xml:space="preserve"> </w:t>
      </w:r>
      <w:proofErr w:type="spellStart"/>
      <w:r w:rsidR="00361D69" w:rsidRPr="003A061C">
        <w:rPr>
          <w:rFonts w:cs="Arial"/>
          <w:sz w:val="18"/>
          <w:szCs w:val="18"/>
        </w:rPr>
        <w:t>Specialist</w:t>
      </w:r>
      <w:proofErr w:type="spellEnd"/>
      <w:r w:rsidR="00361D69" w:rsidRPr="003A061C">
        <w:rPr>
          <w:rFonts w:cs="Arial"/>
          <w:sz w:val="18"/>
          <w:szCs w:val="18"/>
        </w:rPr>
        <w:t>» или сертификат «</w:t>
      </w:r>
      <w:proofErr w:type="spellStart"/>
      <w:r w:rsidR="00361D69" w:rsidRPr="003A061C">
        <w:rPr>
          <w:rFonts w:cs="Arial"/>
          <w:sz w:val="18"/>
          <w:szCs w:val="18"/>
        </w:rPr>
        <w:t>Financial</w:t>
      </w:r>
      <w:proofErr w:type="spellEnd"/>
      <w:r w:rsidR="00361D69" w:rsidRPr="003A061C">
        <w:rPr>
          <w:rFonts w:cs="Arial"/>
          <w:sz w:val="18"/>
          <w:szCs w:val="18"/>
        </w:rPr>
        <w:t xml:space="preserve"> </w:t>
      </w:r>
      <w:proofErr w:type="spellStart"/>
      <w:r w:rsidR="00361D69" w:rsidRPr="003A061C">
        <w:rPr>
          <w:rFonts w:cs="Arial"/>
          <w:sz w:val="18"/>
          <w:szCs w:val="18"/>
        </w:rPr>
        <w:t>Adviser</w:t>
      </w:r>
      <w:proofErr w:type="spellEnd"/>
      <w:r w:rsidR="00361D69" w:rsidRPr="003A061C">
        <w:rPr>
          <w:rFonts w:cs="Arial"/>
          <w:sz w:val="18"/>
          <w:szCs w:val="18"/>
        </w:rPr>
        <w:t xml:space="preserve">» или сертификат </w:t>
      </w:r>
      <w:r w:rsidR="00361D69" w:rsidRPr="003A061C">
        <w:rPr>
          <w:sz w:val="18"/>
          <w:szCs w:val="18"/>
        </w:rPr>
        <w:t>«</w:t>
      </w:r>
      <w:proofErr w:type="spellStart"/>
      <w:r w:rsidR="00361D69" w:rsidRPr="003A061C">
        <w:rPr>
          <w:sz w:val="18"/>
          <w:szCs w:val="18"/>
        </w:rPr>
        <w:t>Certified</w:t>
      </w:r>
      <w:proofErr w:type="spellEnd"/>
      <w:r w:rsidR="00361D69" w:rsidRPr="003A061C">
        <w:rPr>
          <w:sz w:val="18"/>
          <w:szCs w:val="18"/>
        </w:rPr>
        <w:t xml:space="preserve"> </w:t>
      </w:r>
      <w:proofErr w:type="spellStart"/>
      <w:r w:rsidR="00361D69" w:rsidRPr="003A061C">
        <w:rPr>
          <w:sz w:val="18"/>
          <w:szCs w:val="18"/>
        </w:rPr>
        <w:t>Financial</w:t>
      </w:r>
      <w:proofErr w:type="spellEnd"/>
      <w:r w:rsidR="00361D69" w:rsidRPr="003A061C">
        <w:rPr>
          <w:sz w:val="18"/>
          <w:szCs w:val="18"/>
        </w:rPr>
        <w:t xml:space="preserve"> </w:t>
      </w:r>
      <w:proofErr w:type="spellStart"/>
      <w:r w:rsidR="00361D69" w:rsidRPr="003A061C">
        <w:rPr>
          <w:sz w:val="18"/>
          <w:szCs w:val="18"/>
        </w:rPr>
        <w:t>Planner</w:t>
      </w:r>
      <w:proofErr w:type="spellEnd"/>
      <w:r w:rsidR="00361D69" w:rsidRPr="003A061C">
        <w:rPr>
          <w:sz w:val="18"/>
          <w:szCs w:val="18"/>
        </w:rPr>
        <w:t>»</w:t>
      </w:r>
      <w:r w:rsidR="00E60E15">
        <w:rPr>
          <w:sz w:val="18"/>
          <w:szCs w:val="18"/>
        </w:rPr>
        <w:t xml:space="preserve"> или </w:t>
      </w:r>
      <w:r w:rsidR="0091310F">
        <w:rPr>
          <w:sz w:val="18"/>
          <w:szCs w:val="18"/>
        </w:rPr>
        <w:t>С</w:t>
      </w:r>
      <w:r w:rsidR="0091310F" w:rsidRPr="0091310F">
        <w:rPr>
          <w:sz w:val="18"/>
          <w:szCs w:val="18"/>
        </w:rPr>
        <w:t>ертификат финансового аналитика (СФА) Национальной финансовой ассоциации</w:t>
      </w:r>
      <w:r w:rsidR="0091310F">
        <w:rPr>
          <w:sz w:val="18"/>
          <w:szCs w:val="18"/>
        </w:rPr>
        <w:t xml:space="preserve"> или </w:t>
      </w:r>
    </w:p>
    <w:p w:rsidR="00156BD8" w:rsidRDefault="0091310F">
      <w:pPr>
        <w:pStyle w:val="a1"/>
        <w:numPr>
          <w:ilvl w:val="0"/>
          <w:numId w:val="0"/>
        </w:numPr>
        <w:rPr>
          <w:sz w:val="18"/>
          <w:szCs w:val="18"/>
        </w:rPr>
      </w:pPr>
      <w:r w:rsidRPr="0091310F">
        <w:rPr>
          <w:sz w:val="18"/>
          <w:szCs w:val="18"/>
        </w:rPr>
        <w:t>сертификат "</w:t>
      </w:r>
      <w:proofErr w:type="spellStart"/>
      <w:r w:rsidRPr="0091310F">
        <w:rPr>
          <w:sz w:val="18"/>
          <w:szCs w:val="18"/>
        </w:rPr>
        <w:t>Квалифин</w:t>
      </w:r>
      <w:proofErr w:type="spellEnd"/>
      <w:r w:rsidRPr="0091310F">
        <w:rPr>
          <w:sz w:val="18"/>
          <w:szCs w:val="18"/>
        </w:rPr>
        <w:t>" Национальной финансовой ассоциации</w:t>
      </w:r>
      <w:r>
        <w:rPr>
          <w:sz w:val="18"/>
          <w:szCs w:val="18"/>
        </w:rPr>
        <w:t xml:space="preserve"> или </w:t>
      </w:r>
      <w:r w:rsidRPr="0091310F">
        <w:rPr>
          <w:sz w:val="18"/>
          <w:szCs w:val="18"/>
        </w:rPr>
        <w:t>аттестат "Инвестиционный советник" Национальной ассоциации участников фондового рынка</w:t>
      </w:r>
      <w:r>
        <w:rPr>
          <w:sz w:val="18"/>
          <w:szCs w:val="18"/>
        </w:rPr>
        <w:t xml:space="preserve"> или </w:t>
      </w:r>
      <w:r w:rsidRPr="0091310F">
        <w:rPr>
          <w:sz w:val="18"/>
          <w:szCs w:val="18"/>
        </w:rPr>
        <w:t xml:space="preserve">сертификат "Инвестиционный сертификат Московской Биржи (MOEX </w:t>
      </w:r>
      <w:proofErr w:type="spellStart"/>
      <w:r w:rsidRPr="0091310F">
        <w:rPr>
          <w:sz w:val="18"/>
          <w:szCs w:val="18"/>
        </w:rPr>
        <w:t>Investor</w:t>
      </w:r>
      <w:proofErr w:type="spellEnd"/>
      <w:r w:rsidRPr="0091310F">
        <w:rPr>
          <w:sz w:val="18"/>
          <w:szCs w:val="18"/>
        </w:rPr>
        <w:t xml:space="preserve"> </w:t>
      </w:r>
      <w:proofErr w:type="spellStart"/>
      <w:r w:rsidRPr="0091310F">
        <w:rPr>
          <w:sz w:val="18"/>
          <w:szCs w:val="18"/>
        </w:rPr>
        <w:t>Certificate</w:t>
      </w:r>
      <w:proofErr w:type="spellEnd"/>
      <w:r w:rsidRPr="0091310F">
        <w:rPr>
          <w:sz w:val="18"/>
          <w:szCs w:val="18"/>
        </w:rPr>
        <w:t>)".</w:t>
      </w:r>
    </w:p>
    <w:p w:rsidR="00F560E5" w:rsidRDefault="007B2EAD">
      <w:pPr>
        <w:pStyle w:val="a1"/>
        <w:numPr>
          <w:ilvl w:val="0"/>
          <w:numId w:val="0"/>
        </w:numPr>
        <w:rPr>
          <w:rFonts w:cs="Arial"/>
          <w:bCs/>
          <w:sz w:val="18"/>
          <w:szCs w:val="18"/>
        </w:rPr>
      </w:pPr>
      <w:sdt>
        <w:sdtPr>
          <w:rPr>
            <w:rFonts w:cs="Arial"/>
            <w:sz w:val="18"/>
            <w:szCs w:val="18"/>
            <w:lang w:eastAsia="ko-KR"/>
          </w:rPr>
          <w:id w:val="-4120788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cs="Arial"/>
          <w:sz w:val="18"/>
          <w:szCs w:val="18"/>
          <w:lang w:eastAsia="ko-KR"/>
        </w:rPr>
        <w:t xml:space="preserve"> </w:t>
      </w:r>
      <w:r w:rsidR="00F560E5">
        <w:rPr>
          <w:rFonts w:cs="Arial"/>
          <w:bCs/>
          <w:sz w:val="18"/>
          <w:szCs w:val="18"/>
        </w:rPr>
        <w:t>прошу признать меня квалифицированным инвестором на основании выписки из реестра лиц, признанных квалифицированными инвесторами ПАО «БАНК УРАЛСИБ».</w:t>
      </w:r>
    </w:p>
    <w:p w:rsidR="00F560E5" w:rsidRDefault="00F560E5">
      <w:pPr>
        <w:jc w:val="both"/>
        <w:rPr>
          <w:rFonts w:ascii="Arial" w:hAnsi="Arial" w:cs="Arial"/>
        </w:rPr>
      </w:pPr>
    </w:p>
    <w:p w:rsidR="00F560E5" w:rsidRDefault="001957E1" w:rsidP="00A501CC">
      <w:pPr>
        <w:pStyle w:val="a1"/>
        <w:numPr>
          <w:ilvl w:val="0"/>
          <w:numId w:val="0"/>
        </w:numPr>
        <w:rPr>
          <w:rFonts w:cs="Arial"/>
          <w:b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П</w:t>
      </w:r>
      <w:r w:rsidR="00F560E5">
        <w:rPr>
          <w:rFonts w:cs="Arial"/>
          <w:bCs/>
          <w:sz w:val="18"/>
          <w:szCs w:val="18"/>
        </w:rPr>
        <w:t>одтверждающие документы прилагаю</w:t>
      </w:r>
      <w:r w:rsidR="00361D69">
        <w:rPr>
          <w:rFonts w:cs="Arial"/>
          <w:b/>
          <w:bCs/>
          <w:sz w:val="18"/>
          <w:szCs w:val="18"/>
        </w:rPr>
        <w:t>.</w:t>
      </w:r>
    </w:p>
    <w:p w:rsidR="00F560E5" w:rsidRDefault="00F560E5">
      <w:pPr>
        <w:pStyle w:val="a1"/>
        <w:numPr>
          <w:ilvl w:val="0"/>
          <w:numId w:val="0"/>
        </w:numPr>
        <w:ind w:left="720" w:hanging="720"/>
        <w:rPr>
          <w:sz w:val="18"/>
          <w:szCs w:val="18"/>
        </w:rPr>
      </w:pPr>
    </w:p>
    <w:p w:rsidR="00F560E5" w:rsidRDefault="00F560E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  <w:lang w:eastAsia="ko-KR"/>
        </w:rPr>
      </w:pPr>
      <w:r>
        <w:rPr>
          <w:rFonts w:ascii="Arial" w:hAnsi="Arial" w:cs="Arial"/>
          <w:sz w:val="18"/>
          <w:szCs w:val="18"/>
        </w:rPr>
        <w:t>Настоящим гарантирую, что</w:t>
      </w:r>
      <w:r>
        <w:rPr>
          <w:rFonts w:ascii="Arial" w:hAnsi="Arial" w:cs="Arial"/>
          <w:sz w:val="18"/>
          <w:szCs w:val="18"/>
          <w:lang w:eastAsia="ko-KR"/>
        </w:rPr>
        <w:t xml:space="preserve"> информация, предоставленная мной в соответствии с </w:t>
      </w:r>
      <w:r>
        <w:rPr>
          <w:rFonts w:ascii="Arial" w:hAnsi="Arial" w:cs="Arial"/>
          <w:sz w:val="18"/>
          <w:szCs w:val="18"/>
        </w:rPr>
        <w:t>Положением о признании лиц квалифицированными инвесторами в Обществе с ограниченной ответственностью «Твой Брокер»</w:t>
      </w:r>
      <w:r>
        <w:rPr>
          <w:rFonts w:ascii="Arial" w:hAnsi="Arial" w:cs="Arial"/>
          <w:sz w:val="18"/>
          <w:szCs w:val="18"/>
          <w:lang w:eastAsia="ko-KR"/>
        </w:rPr>
        <w:t xml:space="preserve">, в целях подтверждения соответствия условиям, позволяющим признать меня в качестве квалифицированного инвестора, является достоверной, полной и актуальной. </w:t>
      </w:r>
    </w:p>
    <w:p w:rsidR="00F560E5" w:rsidRDefault="00F560E5" w:rsidP="00A57127">
      <w:pPr>
        <w:pStyle w:val="a1"/>
        <w:numPr>
          <w:ilvl w:val="0"/>
          <w:numId w:val="0"/>
        </w:numPr>
        <w:rPr>
          <w:iCs/>
          <w:sz w:val="18"/>
          <w:szCs w:val="18"/>
          <w:lang w:eastAsia="ko-KR"/>
        </w:rPr>
      </w:pPr>
      <w:r>
        <w:rPr>
          <w:iCs/>
          <w:sz w:val="18"/>
          <w:szCs w:val="18"/>
        </w:rPr>
        <w:t xml:space="preserve">Настоящим подтверждаю свою обязанность уведомить о несоблюдении мной требований, соответствие которым необходимо для признания меня в качестве квалифицированного инвестора </w:t>
      </w:r>
      <w:bookmarkStart w:id="2" w:name="_Hlk213931147"/>
      <w:r w:rsidR="00A57127" w:rsidRPr="00A57127">
        <w:rPr>
          <w:iCs/>
          <w:sz w:val="18"/>
          <w:szCs w:val="18"/>
          <w:lang w:eastAsia="ko-KR"/>
        </w:rPr>
        <w:t>согласно п</w:t>
      </w:r>
      <w:r w:rsidR="0047711D">
        <w:rPr>
          <w:iCs/>
          <w:sz w:val="18"/>
          <w:szCs w:val="18"/>
          <w:lang w:eastAsia="ko-KR"/>
        </w:rPr>
        <w:t xml:space="preserve">ункта </w:t>
      </w:r>
      <w:r w:rsidR="00A57127" w:rsidRPr="00A57127">
        <w:rPr>
          <w:iCs/>
          <w:sz w:val="18"/>
          <w:szCs w:val="18"/>
          <w:lang w:eastAsia="ko-KR"/>
        </w:rPr>
        <w:t>2.2 Указание Банка России от 2</w:t>
      </w:r>
      <w:r w:rsidR="00247C78">
        <w:rPr>
          <w:iCs/>
          <w:sz w:val="18"/>
          <w:szCs w:val="18"/>
          <w:lang w:eastAsia="ko-KR"/>
        </w:rPr>
        <w:t>9</w:t>
      </w:r>
      <w:r w:rsidR="00A57127" w:rsidRPr="00A57127">
        <w:rPr>
          <w:iCs/>
          <w:sz w:val="18"/>
          <w:szCs w:val="18"/>
          <w:lang w:eastAsia="ko-KR"/>
        </w:rPr>
        <w:t>.</w:t>
      </w:r>
      <w:r w:rsidR="00247C78" w:rsidRPr="00A57127">
        <w:rPr>
          <w:iCs/>
          <w:sz w:val="18"/>
          <w:szCs w:val="18"/>
          <w:lang w:eastAsia="ko-KR"/>
        </w:rPr>
        <w:t>0</w:t>
      </w:r>
      <w:r w:rsidR="00247C78">
        <w:rPr>
          <w:iCs/>
          <w:sz w:val="18"/>
          <w:szCs w:val="18"/>
          <w:lang w:eastAsia="ko-KR"/>
        </w:rPr>
        <w:t>6</w:t>
      </w:r>
      <w:r w:rsidR="00A57127" w:rsidRPr="00A57127">
        <w:rPr>
          <w:iCs/>
          <w:sz w:val="18"/>
          <w:szCs w:val="18"/>
          <w:lang w:eastAsia="ko-KR"/>
        </w:rPr>
        <w:t>.202</w:t>
      </w:r>
      <w:r w:rsidR="00247C78">
        <w:rPr>
          <w:iCs/>
          <w:sz w:val="18"/>
          <w:szCs w:val="18"/>
          <w:lang w:eastAsia="ko-KR"/>
        </w:rPr>
        <w:t>6</w:t>
      </w:r>
      <w:r w:rsidR="00A57127" w:rsidRPr="00A57127">
        <w:rPr>
          <w:iCs/>
          <w:sz w:val="18"/>
          <w:szCs w:val="18"/>
          <w:lang w:eastAsia="ko-KR"/>
        </w:rPr>
        <w:t xml:space="preserve"> N 7</w:t>
      </w:r>
      <w:r w:rsidR="00247C78">
        <w:rPr>
          <w:iCs/>
          <w:sz w:val="18"/>
          <w:szCs w:val="18"/>
          <w:lang w:eastAsia="ko-KR"/>
        </w:rPr>
        <w:t>402</w:t>
      </w:r>
      <w:r w:rsidR="00A57127" w:rsidRPr="00A57127">
        <w:rPr>
          <w:iCs/>
          <w:sz w:val="18"/>
          <w:szCs w:val="18"/>
          <w:lang w:eastAsia="ko-KR"/>
        </w:rPr>
        <w:t>-У "О требованиях, которым должно отвечать лицо для признания квалифицированным инвестором, порядке признания лица квалифицированным инвестором и порядке ведения реестра лиц, признанных квалифицированными инвесторами"</w:t>
      </w:r>
      <w:bookmarkEnd w:id="2"/>
      <w:r w:rsidR="00A501CC">
        <w:rPr>
          <w:iCs/>
          <w:sz w:val="18"/>
          <w:szCs w:val="18"/>
          <w:lang w:eastAsia="ko-KR"/>
        </w:rPr>
        <w:t>.</w:t>
      </w:r>
    </w:p>
    <w:p w:rsidR="00A501CC" w:rsidRDefault="00A501CC" w:rsidP="00A57127">
      <w:pPr>
        <w:pStyle w:val="a1"/>
        <w:numPr>
          <w:ilvl w:val="0"/>
          <w:numId w:val="0"/>
        </w:numPr>
        <w:rPr>
          <w:b/>
          <w:i/>
          <w:iCs/>
        </w:rPr>
      </w:pPr>
    </w:p>
    <w:tbl>
      <w:tblPr>
        <w:tblW w:w="100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  <w:gridCol w:w="567"/>
        <w:gridCol w:w="567"/>
        <w:gridCol w:w="727"/>
      </w:tblGrid>
      <w:tr w:rsidR="00F560E5" w:rsidTr="00156BD8"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</w:pPr>
            <w:r>
              <w:t>подпись</w:t>
            </w:r>
          </w:p>
        </w:tc>
        <w:tc>
          <w:tcPr>
            <w:tcW w:w="510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</w:pPr>
            <w:r>
              <w:t>инициалы, фамилия</w:t>
            </w:r>
          </w:p>
        </w:tc>
        <w:tc>
          <w:tcPr>
            <w:tcW w:w="1861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</w:pPr>
            <w:r>
              <w:t>дата</w:t>
            </w:r>
          </w:p>
        </w:tc>
      </w:tr>
      <w:tr w:rsidR="00F560E5" w:rsidTr="00156BD8">
        <w:trPr>
          <w:cantSplit/>
          <w:trHeight w:hRule="exact" w:val="420"/>
        </w:trPr>
        <w:tc>
          <w:tcPr>
            <w:tcW w:w="311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0"/>
            </w:pPr>
          </w:p>
        </w:tc>
        <w:tc>
          <w:tcPr>
            <w:tcW w:w="5103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"/>
              <w:jc w:val="left"/>
            </w:pPr>
          </w:p>
        </w:tc>
        <w:tc>
          <w:tcPr>
            <w:tcW w:w="567" w:type="dxa"/>
            <w:tcBorders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  <w:vAlign w:val="bottom"/>
          </w:tcPr>
          <w:p w:rsidR="00F560E5" w:rsidRDefault="00F560E5">
            <w:pPr>
              <w:pStyle w:val="af"/>
              <w:ind w:right="-113"/>
              <w:rPr>
                <w:spacing w:val="100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  <w:vAlign w:val="bottom"/>
          </w:tcPr>
          <w:p w:rsidR="00F560E5" w:rsidRDefault="00F560E5">
            <w:pPr>
              <w:pStyle w:val="af"/>
              <w:ind w:right="-113"/>
              <w:rPr>
                <w:spacing w:val="100"/>
              </w:rPr>
            </w:pPr>
          </w:p>
        </w:tc>
        <w:tc>
          <w:tcPr>
            <w:tcW w:w="727" w:type="dxa"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bottom"/>
          </w:tcPr>
          <w:p w:rsidR="00F560E5" w:rsidRDefault="00F560E5">
            <w:pPr>
              <w:pStyle w:val="af"/>
              <w:ind w:right="-113"/>
              <w:rPr>
                <w:spacing w:val="60"/>
              </w:rPr>
            </w:pPr>
          </w:p>
        </w:tc>
      </w:tr>
    </w:tbl>
    <w:p w:rsidR="00F560E5" w:rsidRDefault="00F560E5">
      <w:pPr>
        <w:pStyle w:val="30"/>
        <w:rPr>
          <w:b w:val="0"/>
          <w:i w:val="0"/>
          <w:iCs w:val="0"/>
          <w:sz w:val="20"/>
          <w:szCs w:val="20"/>
          <w:lang w:eastAsia="ko-KR"/>
        </w:rPr>
      </w:pPr>
    </w:p>
    <w:p w:rsidR="00F560E5" w:rsidRDefault="00F560E5">
      <w:pPr>
        <w:pStyle w:val="30"/>
        <w:rPr>
          <w:b w:val="0"/>
          <w:i w:val="0"/>
          <w:iCs w:val="0"/>
          <w:lang w:eastAsia="ko-KR"/>
        </w:rPr>
      </w:pPr>
      <w:r>
        <w:rPr>
          <w:b w:val="0"/>
          <w:i w:val="0"/>
          <w:iCs w:val="0"/>
          <w:lang w:eastAsia="ko-KR"/>
        </w:rPr>
        <w:t xml:space="preserve">ВЫРАЖАЮ СВОЕ СОГЛАСИЕ Обществу с ограниченной ответственностью «Твой Брокер» (адрес: 119435, г. Москва, </w:t>
      </w:r>
      <w:r>
        <w:rPr>
          <w:b w:val="0"/>
          <w:i w:val="0"/>
        </w:rPr>
        <w:t>Саввинская наб. д.23, стр.1</w:t>
      </w:r>
      <w:r>
        <w:rPr>
          <w:b w:val="0"/>
          <w:i w:val="0"/>
          <w:iCs w:val="0"/>
          <w:lang w:eastAsia="ko-KR"/>
        </w:rPr>
        <w:t>) на передачу Публичному акционерному обществу «БАНК УРАЛСИБ» (адрес: 119048, г. Москва, ул. Ефремова, д. 8) и настоящим ПОРУЧАЮ для целей предложения мне брокерских услуг, а также признания меня квалифицированным инвестором в Публичном акционерном обществе «БАНК УРАЛСИБ» передавать ему сведения о признании меня квалифицированным инвестором в Обществе с ограниченной ответственностью «Твой Брокер» с предоставлением соответствующей выписки из Реестра лиц, признанных квалифицированными инвесторами, в том числе, в форме электронного документа</w:t>
      </w:r>
      <w:r w:rsidR="00F44DEA">
        <w:rPr>
          <w:b w:val="0"/>
          <w:i w:val="0"/>
          <w:iCs w:val="0"/>
          <w:lang w:eastAsia="ko-KR"/>
        </w:rPr>
        <w:t>.</w:t>
      </w:r>
    </w:p>
    <w:p w:rsidR="00F560E5" w:rsidRDefault="00F560E5">
      <w:pPr>
        <w:jc w:val="both"/>
        <w:rPr>
          <w:rFonts w:ascii="Arial" w:hAnsi="Arial" w:cs="Arial"/>
          <w:bCs/>
          <w:sz w:val="18"/>
          <w:szCs w:val="18"/>
          <w:lang w:eastAsia="ko-KR"/>
        </w:rPr>
      </w:pPr>
      <w:r>
        <w:rPr>
          <w:rFonts w:ascii="Arial" w:hAnsi="Arial" w:cs="Arial"/>
          <w:bCs/>
          <w:sz w:val="18"/>
          <w:szCs w:val="18"/>
          <w:lang w:eastAsia="ko-KR"/>
        </w:rPr>
        <w:t xml:space="preserve">ВЫРАЖАЮ СВОЕ СОГЛАСИЕ на обработку ООО «Твой Брокер» (адрес: 119435, г. Москва, Саввинская наб. д.23, стр.1) для целей предложения мне брокерских услуг, а также признания меня квалифицированным инвестором в ООО «Твой Брокер» следующих сведений: </w:t>
      </w:r>
    </w:p>
    <w:p w:rsidR="00F560E5" w:rsidRDefault="00F560E5">
      <w:pPr>
        <w:numPr>
          <w:ilvl w:val="0"/>
          <w:numId w:val="7"/>
        </w:numPr>
        <w:jc w:val="both"/>
        <w:rPr>
          <w:rFonts w:ascii="Arial" w:hAnsi="Arial" w:cs="Arial"/>
          <w:bCs/>
          <w:sz w:val="18"/>
          <w:szCs w:val="18"/>
          <w:lang w:eastAsia="ko-KR"/>
        </w:rPr>
      </w:pPr>
      <w:r>
        <w:rPr>
          <w:rFonts w:ascii="Arial" w:hAnsi="Arial" w:cs="Arial"/>
          <w:bCs/>
          <w:sz w:val="18"/>
          <w:szCs w:val="18"/>
          <w:lang w:eastAsia="ko-KR"/>
        </w:rPr>
        <w:t xml:space="preserve">сведения о признании меня квалифицированным инвестором в ПАО «БАНК УРАЛСИБ» с предоставлением соответствующей выписки из реестра лиц, признанных квалифицированными инвесторами, в том числе, в форме электронного документа; </w:t>
      </w:r>
    </w:p>
    <w:p w:rsidR="00F560E5" w:rsidRDefault="00F560E5">
      <w:pPr>
        <w:numPr>
          <w:ilvl w:val="0"/>
          <w:numId w:val="7"/>
        </w:numPr>
        <w:jc w:val="both"/>
        <w:rPr>
          <w:rFonts w:ascii="Arial" w:hAnsi="Arial" w:cs="Arial"/>
          <w:bCs/>
          <w:sz w:val="18"/>
          <w:szCs w:val="18"/>
          <w:lang w:eastAsia="ko-KR"/>
        </w:rPr>
      </w:pPr>
      <w:r>
        <w:rPr>
          <w:rFonts w:ascii="Arial" w:hAnsi="Arial" w:cs="Arial"/>
          <w:bCs/>
          <w:sz w:val="18"/>
          <w:szCs w:val="18"/>
          <w:lang w:eastAsia="ko-KR"/>
        </w:rPr>
        <w:t>сведения о совокупной величине денежных средств, размещенных мною на счетах и (или) во вкладах, открытых в ПАО «БАНК УРАЛСИБ», если размер таких денежных средств превышает двенадцать миллионов рублей, в форме справки с остатками по счету/счетам на бумажном носителе или ее скан копию.</w:t>
      </w:r>
    </w:p>
    <w:p w:rsidR="00F560E5" w:rsidRDefault="00F560E5">
      <w:pPr>
        <w:pStyle w:val="30"/>
        <w:rPr>
          <w:b w:val="0"/>
          <w:i w:val="0"/>
          <w:iCs w:val="0"/>
          <w:lang w:eastAsia="ko-KR"/>
        </w:rPr>
      </w:pPr>
      <w:r>
        <w:rPr>
          <w:b w:val="0"/>
          <w:i w:val="0"/>
          <w:iCs w:val="0"/>
          <w:lang w:eastAsia="ko-KR"/>
        </w:rPr>
        <w:t xml:space="preserve">Настоящие согласия действуют до тех пор, пока действует Договор на брокерское обслуживание с Обществом с ограниченной ответственностью «Твой Брокер», и может быть отозвано мною в любой момент посредством подачи соответствующего заявления об отзыве согласия в письменной форме по адресу нахождения Общества с ограниченной ответственностью «Твой Брокер» (адрес: 119435, г. Москва, </w:t>
      </w:r>
      <w:r>
        <w:rPr>
          <w:b w:val="0"/>
          <w:i w:val="0"/>
        </w:rPr>
        <w:t>Саввинская наб. д.23, стр.1</w:t>
      </w:r>
      <w:r>
        <w:rPr>
          <w:b w:val="0"/>
          <w:i w:val="0"/>
          <w:iCs w:val="0"/>
          <w:lang w:eastAsia="ko-KR"/>
        </w:rPr>
        <w:t>).</w:t>
      </w:r>
    </w:p>
    <w:p w:rsidR="00052D5B" w:rsidRDefault="00052D5B">
      <w:pPr>
        <w:pStyle w:val="30"/>
        <w:rPr>
          <w:b w:val="0"/>
          <w:i w:val="0"/>
          <w:iCs w:val="0"/>
          <w:lang w:eastAsia="ko-KR"/>
        </w:rPr>
      </w:pPr>
    </w:p>
    <w:p w:rsidR="00052D5B" w:rsidRDefault="00052D5B" w:rsidP="00052D5B">
      <w:pPr>
        <w:jc w:val="both"/>
        <w:rPr>
          <w:rFonts w:ascii="Arial" w:hAnsi="Arial" w:cs="Arial"/>
          <w:sz w:val="18"/>
          <w:szCs w:val="18"/>
        </w:rPr>
      </w:pPr>
      <w:r w:rsidRPr="007F33D2">
        <w:rPr>
          <w:rFonts w:ascii="Arial" w:hAnsi="Arial" w:cs="Arial"/>
          <w:sz w:val="18"/>
          <w:szCs w:val="18"/>
          <w:lang w:eastAsia="ko-KR"/>
        </w:rPr>
        <w:t>Подтверждаю, что до подписания настоящего Заявления информирован Брокером</w:t>
      </w:r>
      <w:r w:rsidRPr="007F33D2">
        <w:rPr>
          <w:rFonts w:ascii="Arial" w:hAnsi="Arial" w:cs="Arial"/>
          <w:sz w:val="18"/>
          <w:szCs w:val="18"/>
        </w:rPr>
        <w:t xml:space="preserve"> о том, что признание квалифицированным инвестором предоставляет возможность совершения сделок (заключения договоров), которые связаны с повышенными рисками финансовых потерь, в том числе превышающих сумму инвестиций, и неполучения ожидаемых доходов от инвестиций</w:t>
      </w:r>
      <w:r>
        <w:rPr>
          <w:rFonts w:ascii="Arial" w:hAnsi="Arial" w:cs="Arial"/>
          <w:sz w:val="18"/>
          <w:szCs w:val="18"/>
        </w:rPr>
        <w:t>.</w:t>
      </w:r>
      <w:r w:rsidR="00A57127">
        <w:rPr>
          <w:rFonts w:ascii="Arial" w:hAnsi="Arial" w:cs="Arial"/>
          <w:sz w:val="18"/>
          <w:szCs w:val="18"/>
        </w:rPr>
        <w:t xml:space="preserve">  </w:t>
      </w:r>
    </w:p>
    <w:p w:rsidR="00A501CC" w:rsidRDefault="00A501CC" w:rsidP="00052D5B">
      <w:pPr>
        <w:jc w:val="both"/>
        <w:rPr>
          <w:rFonts w:ascii="Arial" w:hAnsi="Arial" w:cs="Arial"/>
          <w:sz w:val="18"/>
          <w:szCs w:val="18"/>
          <w:lang w:eastAsia="ko-KR"/>
        </w:rPr>
      </w:pPr>
    </w:p>
    <w:p w:rsidR="00F560E5" w:rsidRDefault="00F560E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  <w:lang w:eastAsia="ko-KR"/>
        </w:rPr>
      </w:pPr>
      <w:r>
        <w:rPr>
          <w:rFonts w:ascii="Arial" w:hAnsi="Arial" w:cs="Arial"/>
          <w:sz w:val="18"/>
          <w:szCs w:val="18"/>
          <w:lang w:eastAsia="ko-KR"/>
        </w:rPr>
        <w:t xml:space="preserve">О результатах рассмотрения данного </w:t>
      </w:r>
      <w:r w:rsidR="00F44DEA">
        <w:rPr>
          <w:rFonts w:ascii="Arial" w:hAnsi="Arial" w:cs="Arial"/>
          <w:sz w:val="18"/>
          <w:szCs w:val="18"/>
          <w:lang w:eastAsia="ko-KR"/>
        </w:rPr>
        <w:t>З</w:t>
      </w:r>
      <w:r>
        <w:rPr>
          <w:rFonts w:ascii="Arial" w:hAnsi="Arial" w:cs="Arial"/>
          <w:sz w:val="18"/>
          <w:szCs w:val="18"/>
          <w:lang w:eastAsia="ko-KR"/>
        </w:rPr>
        <w:t>аявления, а также обо всех изменениях моего статуса в Реестре лиц, признанных квалифицированными инвесторами, прошу уведомлять меня:</w:t>
      </w:r>
    </w:p>
    <w:p w:rsidR="00F560E5" w:rsidRDefault="00F560E5">
      <w:pPr>
        <w:pStyle w:val="af4"/>
        <w:jc w:val="both"/>
        <w:rPr>
          <w:rFonts w:ascii="Arial" w:hAnsi="Arial" w:cs="Arial"/>
          <w:sz w:val="18"/>
          <w:szCs w:val="18"/>
        </w:rPr>
        <w:sectPr w:rsidR="00F560E5">
          <w:headerReference w:type="even" r:id="rId7"/>
          <w:headerReference w:type="default" r:id="rId8"/>
          <w:footerReference w:type="even" r:id="rId9"/>
          <w:footerReference w:type="default" r:id="rId10"/>
          <w:pgSz w:w="11906" w:h="16838"/>
          <w:pgMar w:top="709" w:right="566" w:bottom="249" w:left="1134" w:header="720" w:footer="720" w:gutter="0"/>
          <w:cols w:space="720"/>
        </w:sectPr>
      </w:pPr>
    </w:p>
    <w:p w:rsidR="00F560E5" w:rsidRDefault="007B2EAD">
      <w:pPr>
        <w:pStyle w:val="af4"/>
        <w:jc w:val="both"/>
        <w:rPr>
          <w:rFonts w:ascii="Arial" w:hAnsi="Arial" w:cs="Arial"/>
          <w:sz w:val="18"/>
          <w:szCs w:val="18"/>
          <w:u w:val="single"/>
        </w:rPr>
      </w:pPr>
      <w:sdt>
        <w:sdtPr>
          <w:rPr>
            <w:rFonts w:ascii="Arial" w:hAnsi="Arial" w:cs="Arial"/>
            <w:bCs/>
            <w:sz w:val="18"/>
            <w:szCs w:val="18"/>
          </w:rPr>
          <w:id w:val="-3215000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 w:rsidRPr="00CC33D6">
            <w:rPr>
              <w:rFonts w:ascii="MS Gothic" w:eastAsia="MS Gothic" w:hAnsi="MS Gothic" w:cs="Arial" w:hint="eastAsia"/>
              <w:bCs/>
              <w:sz w:val="18"/>
              <w:szCs w:val="18"/>
            </w:rPr>
            <w:t>☐</w:t>
          </w:r>
        </w:sdtContent>
      </w:sdt>
      <w:r w:rsidR="00CC33D6">
        <w:rPr>
          <w:rFonts w:ascii="Arial" w:hAnsi="Arial" w:cs="Arial"/>
          <w:b/>
          <w:bCs/>
          <w:sz w:val="18"/>
          <w:szCs w:val="18"/>
        </w:rPr>
        <w:t xml:space="preserve"> </w:t>
      </w:r>
      <w:r w:rsidR="00F560E5">
        <w:rPr>
          <w:rFonts w:ascii="Arial" w:hAnsi="Arial" w:cs="Arial"/>
          <w:sz w:val="18"/>
          <w:szCs w:val="18"/>
        </w:rPr>
        <w:t>по e-</w:t>
      </w:r>
      <w:proofErr w:type="spellStart"/>
      <w:r w:rsidR="00F560E5">
        <w:rPr>
          <w:rFonts w:ascii="Arial" w:hAnsi="Arial" w:cs="Arial"/>
          <w:sz w:val="18"/>
          <w:szCs w:val="18"/>
        </w:rPr>
        <w:t>mail</w:t>
      </w:r>
      <w:proofErr w:type="spellEnd"/>
      <w:r w:rsidR="00F560E5">
        <w:rPr>
          <w:rFonts w:ascii="Arial" w:hAnsi="Arial" w:cs="Arial"/>
          <w:sz w:val="18"/>
          <w:szCs w:val="18"/>
        </w:rPr>
        <w:t xml:space="preserve"> </w:t>
      </w:r>
      <w:r w:rsidR="00CC33D6">
        <w:rPr>
          <w:rFonts w:ascii="Arial" w:hAnsi="Arial" w:cs="Arial"/>
          <w:sz w:val="18"/>
          <w:szCs w:val="18"/>
          <w:u w:val="single"/>
        </w:rPr>
        <w:t>________</w:t>
      </w:r>
    </w:p>
    <w:p w:rsidR="00F560E5" w:rsidRDefault="007B2EAD">
      <w:pPr>
        <w:pStyle w:val="af4"/>
        <w:jc w:val="both"/>
        <w:rPr>
          <w:rFonts w:ascii="Arial" w:hAnsi="Arial" w:cs="Arial"/>
          <w:sz w:val="18"/>
          <w:szCs w:val="18"/>
          <w:u w:val="single"/>
        </w:rPr>
      </w:pPr>
      <w:sdt>
        <w:sdtPr>
          <w:rPr>
            <w:rFonts w:ascii="Arial" w:hAnsi="Arial" w:cs="Arial"/>
            <w:bCs/>
            <w:sz w:val="18"/>
            <w:szCs w:val="18"/>
          </w:rPr>
          <w:id w:val="3128374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 w:rsidRPr="00CC33D6">
            <w:rPr>
              <w:rFonts w:ascii="MS Gothic" w:eastAsia="MS Gothic" w:hAnsi="MS Gothic" w:cs="Arial" w:hint="eastAsia"/>
              <w:bCs/>
              <w:sz w:val="18"/>
              <w:szCs w:val="18"/>
            </w:rPr>
            <w:t>☐</w:t>
          </w:r>
        </w:sdtContent>
      </w:sdt>
      <w:r w:rsidR="00CC33D6">
        <w:rPr>
          <w:rFonts w:ascii="Arial" w:hAnsi="Arial" w:cs="Arial"/>
          <w:bCs/>
          <w:sz w:val="18"/>
          <w:szCs w:val="18"/>
        </w:rPr>
        <w:t xml:space="preserve"> </w:t>
      </w:r>
      <w:r w:rsidR="00F560E5">
        <w:rPr>
          <w:rFonts w:ascii="Arial" w:hAnsi="Arial" w:cs="Arial"/>
          <w:sz w:val="18"/>
          <w:szCs w:val="18"/>
        </w:rPr>
        <w:t xml:space="preserve">письмом по адресу </w:t>
      </w:r>
      <w:r w:rsidR="00CC33D6">
        <w:rPr>
          <w:rFonts w:ascii="Arial" w:hAnsi="Arial" w:cs="Arial"/>
          <w:sz w:val="18"/>
          <w:szCs w:val="18"/>
          <w:u w:val="single"/>
        </w:rPr>
        <w:t>_________</w:t>
      </w:r>
    </w:p>
    <w:p w:rsidR="00A501CC" w:rsidRDefault="00A501CC">
      <w:pPr>
        <w:pStyle w:val="af4"/>
        <w:jc w:val="both"/>
        <w:rPr>
          <w:rFonts w:ascii="Arial" w:hAnsi="Arial" w:cs="Arial"/>
          <w:sz w:val="18"/>
          <w:szCs w:val="18"/>
        </w:rPr>
      </w:pPr>
    </w:p>
    <w:p w:rsidR="00F560E5" w:rsidRDefault="00F560E5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ko-KR"/>
        </w:rPr>
      </w:pPr>
    </w:p>
    <w:p w:rsidR="00F560E5" w:rsidRDefault="00F560E5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ko-KR"/>
        </w:rPr>
      </w:pPr>
    </w:p>
    <w:p w:rsidR="00F560E5" w:rsidRDefault="00F560E5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ko-KR"/>
        </w:rPr>
      </w:pPr>
    </w:p>
    <w:p w:rsidR="00F560E5" w:rsidRDefault="00F560E5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ko-KR"/>
        </w:rPr>
        <w:sectPr w:rsidR="00F560E5">
          <w:type w:val="continuous"/>
          <w:pgSz w:w="11906" w:h="16838"/>
          <w:pgMar w:top="709" w:right="566" w:bottom="249" w:left="1134" w:header="720" w:footer="720" w:gutter="0"/>
          <w:cols w:num="2" w:space="720" w:equalWidth="0">
            <w:col w:w="4749" w:space="708"/>
            <w:col w:w="4749"/>
          </w:cols>
        </w:sectPr>
      </w:pPr>
    </w:p>
    <w:tbl>
      <w:tblPr>
        <w:tblW w:w="100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  <w:gridCol w:w="567"/>
        <w:gridCol w:w="567"/>
        <w:gridCol w:w="727"/>
      </w:tblGrid>
      <w:tr w:rsidR="00F560E5" w:rsidTr="00156BD8"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</w:pPr>
            <w:r>
              <w:t>подпись</w:t>
            </w:r>
          </w:p>
        </w:tc>
        <w:tc>
          <w:tcPr>
            <w:tcW w:w="510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</w:pPr>
            <w:r>
              <w:t>инициалы, фамилия</w:t>
            </w:r>
          </w:p>
        </w:tc>
        <w:tc>
          <w:tcPr>
            <w:tcW w:w="1861" w:type="dxa"/>
            <w:gridSpan w:val="3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</w:pPr>
            <w:r>
              <w:t>дата</w:t>
            </w:r>
          </w:p>
        </w:tc>
      </w:tr>
      <w:tr w:rsidR="00156BD8" w:rsidTr="00156BD8">
        <w:trPr>
          <w:cantSplit/>
          <w:trHeight w:hRule="exact" w:val="420"/>
        </w:trPr>
        <w:tc>
          <w:tcPr>
            <w:tcW w:w="3119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156BD8" w:rsidRDefault="00156BD8">
            <w:pPr>
              <w:pStyle w:val="af0"/>
            </w:pP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156BD8" w:rsidRDefault="00156BD8">
            <w:pPr>
              <w:pStyle w:val="af"/>
              <w:jc w:val="left"/>
            </w:pPr>
          </w:p>
        </w:tc>
        <w:tc>
          <w:tcPr>
            <w:tcW w:w="567" w:type="dxa"/>
            <w:vMerge w:val="restart"/>
            <w:tcBorders>
              <w:left w:val="nil"/>
              <w:right w:val="single" w:sz="6" w:space="0" w:color="auto"/>
            </w:tcBorders>
            <w:shd w:val="pct20" w:color="C0C0C0" w:fill="auto"/>
            <w:vAlign w:val="bottom"/>
          </w:tcPr>
          <w:p w:rsidR="00156BD8" w:rsidRDefault="00156BD8">
            <w:pPr>
              <w:pStyle w:val="af"/>
              <w:ind w:right="-113"/>
              <w:rPr>
                <w:spacing w:val="100"/>
              </w:rPr>
            </w:pPr>
          </w:p>
        </w:tc>
        <w:tc>
          <w:tcPr>
            <w:tcW w:w="567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pct20" w:color="C0C0C0" w:fill="auto"/>
            <w:vAlign w:val="bottom"/>
          </w:tcPr>
          <w:p w:rsidR="00156BD8" w:rsidRDefault="00156BD8">
            <w:pPr>
              <w:pStyle w:val="af"/>
              <w:ind w:right="-113"/>
              <w:rPr>
                <w:spacing w:val="100"/>
              </w:rPr>
            </w:pPr>
          </w:p>
        </w:tc>
        <w:tc>
          <w:tcPr>
            <w:tcW w:w="727" w:type="dxa"/>
            <w:tcBorders>
              <w:left w:val="single" w:sz="6" w:space="0" w:color="auto"/>
              <w:bottom w:val="nil"/>
              <w:right w:val="single" w:sz="12" w:space="0" w:color="auto"/>
            </w:tcBorders>
            <w:shd w:val="pct20" w:color="C0C0C0" w:fill="auto"/>
            <w:vAlign w:val="bottom"/>
          </w:tcPr>
          <w:p w:rsidR="00156BD8" w:rsidRDefault="00156BD8">
            <w:pPr>
              <w:pStyle w:val="af"/>
              <w:ind w:right="-113"/>
              <w:rPr>
                <w:spacing w:val="60"/>
              </w:rPr>
            </w:pPr>
          </w:p>
        </w:tc>
      </w:tr>
      <w:tr w:rsidR="00156BD8" w:rsidTr="00156BD8">
        <w:trPr>
          <w:cantSplit/>
          <w:trHeight w:hRule="exact" w:val="80"/>
        </w:trPr>
        <w:tc>
          <w:tcPr>
            <w:tcW w:w="311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156BD8" w:rsidRDefault="00156BD8">
            <w:pPr>
              <w:pStyle w:val="af0"/>
            </w:pPr>
          </w:p>
        </w:tc>
        <w:tc>
          <w:tcPr>
            <w:tcW w:w="5103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156BD8" w:rsidRDefault="00156BD8">
            <w:pPr>
              <w:pStyle w:val="af0"/>
            </w:pPr>
          </w:p>
        </w:tc>
        <w:tc>
          <w:tcPr>
            <w:tcW w:w="567" w:type="dxa"/>
            <w:vMerge/>
            <w:tcBorders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156BD8" w:rsidRDefault="00156BD8">
            <w:pPr>
              <w:pStyle w:val="af0"/>
              <w:rPr>
                <w:caps w:val="0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156BD8" w:rsidRDefault="00156BD8">
            <w:pPr>
              <w:pStyle w:val="af0"/>
              <w:rPr>
                <w:caps w:val="0"/>
              </w:rPr>
            </w:pPr>
          </w:p>
        </w:tc>
        <w:tc>
          <w:tcPr>
            <w:tcW w:w="727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</w:tcPr>
          <w:p w:rsidR="00156BD8" w:rsidRDefault="00156BD8">
            <w:pPr>
              <w:pStyle w:val="af0"/>
              <w:rPr>
                <w:caps w:val="0"/>
              </w:rPr>
            </w:pPr>
          </w:p>
        </w:tc>
      </w:tr>
    </w:tbl>
    <w:p w:rsidR="00F560E5" w:rsidRDefault="00F560E5">
      <w:pPr>
        <w:pStyle w:val="af"/>
      </w:pPr>
    </w:p>
    <w:p w:rsidR="00F560E5" w:rsidRDefault="00F560E5">
      <w:pPr>
        <w:pStyle w:val="af"/>
      </w:pPr>
    </w:p>
    <w:p w:rsidR="00CC33D6" w:rsidRDefault="00CC33D6">
      <w:pPr>
        <w:pStyle w:val="af"/>
      </w:pPr>
    </w:p>
    <w:p w:rsidR="00CC33D6" w:rsidRDefault="00CC33D6">
      <w:pPr>
        <w:pStyle w:val="af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21"/>
      </w:tblGrid>
      <w:tr w:rsidR="00F560E5">
        <w:tc>
          <w:tcPr>
            <w:tcW w:w="10421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F560E5" w:rsidRDefault="00F560E5">
            <w:pPr>
              <w:pStyle w:val="af1"/>
            </w:pPr>
            <w:r>
              <w:t>ОтметкИ Брокера о регистрации заявления</w:t>
            </w:r>
          </w:p>
        </w:tc>
      </w:tr>
    </w:tbl>
    <w:p w:rsidR="00F560E5" w:rsidRDefault="00F560E5">
      <w:pPr>
        <w:rPr>
          <w:rFonts w:ascii="Arial" w:hAnsi="Arial" w:cs="Arial"/>
          <w:b/>
          <w:caps/>
          <w:sz w:val="12"/>
          <w:szCs w:val="12"/>
        </w:rPr>
      </w:pPr>
    </w:p>
    <w:p w:rsidR="00F560E5" w:rsidRDefault="00F560E5">
      <w:pPr>
        <w:rPr>
          <w:rFonts w:ascii="Arial" w:hAnsi="Arial" w:cs="Arial"/>
          <w:b/>
          <w:caps/>
          <w:sz w:val="12"/>
          <w:szCs w:val="12"/>
        </w:rPr>
      </w:pPr>
    </w:p>
    <w:p w:rsidR="00F560E5" w:rsidRDefault="00F560E5">
      <w:pPr>
        <w:rPr>
          <w:rFonts w:ascii="Arial" w:hAnsi="Arial" w:cs="Arial"/>
          <w:b/>
        </w:rPr>
      </w:pPr>
      <w:r>
        <w:rPr>
          <w:rFonts w:ascii="Arial" w:hAnsi="Arial" w:cs="Arial"/>
          <w:b/>
          <w:caps/>
          <w:sz w:val="12"/>
          <w:szCs w:val="12"/>
        </w:rPr>
        <w:t>зарегистрировано. Уполномоченный сотрудник</w:t>
      </w:r>
    </w:p>
    <w:tbl>
      <w:tblPr>
        <w:tblW w:w="100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2410"/>
        <w:gridCol w:w="2693"/>
        <w:gridCol w:w="567"/>
        <w:gridCol w:w="567"/>
        <w:gridCol w:w="727"/>
      </w:tblGrid>
      <w:tr w:rsidR="00F560E5" w:rsidTr="00156BD8"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</w:pPr>
            <w:r>
              <w:t>должность</w:t>
            </w:r>
          </w:p>
        </w:tc>
        <w:tc>
          <w:tcPr>
            <w:tcW w:w="2410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</w:pPr>
            <w:r>
              <w:t>подпись</w:t>
            </w:r>
          </w:p>
        </w:tc>
        <w:tc>
          <w:tcPr>
            <w:tcW w:w="269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</w:pPr>
            <w:r>
              <w:t>инициалы, фамилия</w:t>
            </w:r>
          </w:p>
        </w:tc>
        <w:tc>
          <w:tcPr>
            <w:tcW w:w="1861" w:type="dxa"/>
            <w:gridSpan w:val="3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</w:pPr>
            <w:r>
              <w:t>дата</w:t>
            </w:r>
          </w:p>
        </w:tc>
      </w:tr>
      <w:tr w:rsidR="00156BD8" w:rsidTr="00156BD8">
        <w:trPr>
          <w:cantSplit/>
          <w:trHeight w:hRule="exact" w:val="300"/>
        </w:trPr>
        <w:tc>
          <w:tcPr>
            <w:tcW w:w="3119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156BD8" w:rsidRDefault="00156BD8">
            <w:pPr>
              <w:pStyle w:val="af"/>
              <w:jc w:val="left"/>
            </w:pPr>
          </w:p>
        </w:tc>
        <w:tc>
          <w:tcPr>
            <w:tcW w:w="2410" w:type="dxa"/>
            <w:vMerge w:val="restart"/>
            <w:tcBorders>
              <w:left w:val="nil"/>
              <w:right w:val="single" w:sz="12" w:space="0" w:color="auto"/>
            </w:tcBorders>
            <w:shd w:val="pct20" w:color="C0C0C0" w:fill="auto"/>
            <w:vAlign w:val="center"/>
          </w:tcPr>
          <w:p w:rsidR="00156BD8" w:rsidRDefault="00156BD8">
            <w:pPr>
              <w:pStyle w:val="af0"/>
            </w:pP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156BD8" w:rsidRDefault="00156BD8">
            <w:pPr>
              <w:pStyle w:val="af"/>
              <w:jc w:val="left"/>
            </w:pPr>
          </w:p>
        </w:tc>
        <w:tc>
          <w:tcPr>
            <w:tcW w:w="567" w:type="dxa"/>
            <w:vMerge w:val="restart"/>
            <w:tcBorders>
              <w:left w:val="nil"/>
              <w:right w:val="single" w:sz="6" w:space="0" w:color="auto"/>
            </w:tcBorders>
            <w:shd w:val="pct20" w:color="C0C0C0" w:fill="auto"/>
            <w:vAlign w:val="bottom"/>
          </w:tcPr>
          <w:p w:rsidR="00156BD8" w:rsidRDefault="00156BD8">
            <w:pPr>
              <w:pStyle w:val="af"/>
              <w:ind w:right="-113"/>
              <w:rPr>
                <w:spacing w:val="100"/>
              </w:rPr>
            </w:pPr>
          </w:p>
        </w:tc>
        <w:tc>
          <w:tcPr>
            <w:tcW w:w="567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pct20" w:color="C0C0C0" w:fill="auto"/>
            <w:vAlign w:val="bottom"/>
          </w:tcPr>
          <w:p w:rsidR="00156BD8" w:rsidRDefault="00156BD8">
            <w:pPr>
              <w:pStyle w:val="af"/>
              <w:ind w:right="-113"/>
              <w:rPr>
                <w:spacing w:val="100"/>
              </w:rPr>
            </w:pPr>
          </w:p>
        </w:tc>
        <w:tc>
          <w:tcPr>
            <w:tcW w:w="727" w:type="dxa"/>
            <w:tcBorders>
              <w:left w:val="single" w:sz="6" w:space="0" w:color="auto"/>
              <w:bottom w:val="nil"/>
              <w:right w:val="single" w:sz="12" w:space="0" w:color="auto"/>
            </w:tcBorders>
            <w:shd w:val="pct20" w:color="C0C0C0" w:fill="auto"/>
            <w:vAlign w:val="bottom"/>
          </w:tcPr>
          <w:p w:rsidR="00156BD8" w:rsidRDefault="00156BD8">
            <w:pPr>
              <w:pStyle w:val="af"/>
              <w:ind w:right="-113"/>
              <w:rPr>
                <w:spacing w:val="60"/>
              </w:rPr>
            </w:pPr>
          </w:p>
        </w:tc>
      </w:tr>
      <w:tr w:rsidR="00156BD8" w:rsidTr="00156BD8">
        <w:trPr>
          <w:cantSplit/>
          <w:trHeight w:hRule="exact" w:val="80"/>
        </w:trPr>
        <w:tc>
          <w:tcPr>
            <w:tcW w:w="311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156BD8" w:rsidRDefault="00156BD8">
            <w:pPr>
              <w:jc w:val="center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156BD8" w:rsidRDefault="00156BD8">
            <w:pPr>
              <w:pStyle w:val="af0"/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156BD8" w:rsidRDefault="00156BD8">
            <w:pPr>
              <w:pStyle w:val="af0"/>
            </w:pPr>
          </w:p>
        </w:tc>
        <w:tc>
          <w:tcPr>
            <w:tcW w:w="567" w:type="dxa"/>
            <w:vMerge/>
            <w:tcBorders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156BD8" w:rsidRDefault="00156BD8">
            <w:pPr>
              <w:pStyle w:val="af0"/>
              <w:rPr>
                <w:caps w:val="0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156BD8" w:rsidRDefault="00156BD8">
            <w:pPr>
              <w:pStyle w:val="af0"/>
              <w:rPr>
                <w:caps w:val="0"/>
              </w:rPr>
            </w:pPr>
          </w:p>
        </w:tc>
        <w:tc>
          <w:tcPr>
            <w:tcW w:w="727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</w:tcPr>
          <w:p w:rsidR="00156BD8" w:rsidRDefault="00156BD8">
            <w:pPr>
              <w:pStyle w:val="af0"/>
              <w:rPr>
                <w:caps w:val="0"/>
              </w:rPr>
            </w:pPr>
          </w:p>
        </w:tc>
      </w:tr>
    </w:tbl>
    <w:p w:rsidR="00F560E5" w:rsidRDefault="00F560E5"/>
    <w:p w:rsidR="00F560E5" w:rsidRDefault="00F560E5">
      <w:pPr>
        <w:pStyle w:val="af1"/>
        <w:rPr>
          <w:rFonts w:cs="Arial"/>
        </w:rPr>
      </w:pPr>
    </w:p>
    <w:p w:rsidR="00F560E5" w:rsidRDefault="00F560E5">
      <w:pPr>
        <w:pStyle w:val="af1"/>
        <w:rPr>
          <w:rFonts w:cs="Arial"/>
        </w:rPr>
      </w:pPr>
    </w:p>
    <w:p w:rsidR="00F560E5" w:rsidRDefault="00F560E5">
      <w:pPr>
        <w:pStyle w:val="af1"/>
        <w:rPr>
          <w:rFonts w:cs="Arial"/>
        </w:rPr>
      </w:pPr>
    </w:p>
    <w:p w:rsidR="00F560E5" w:rsidRDefault="00F560E5">
      <w:pPr>
        <w:pStyle w:val="af1"/>
        <w:rPr>
          <w:rFonts w:cs="Arial"/>
        </w:rPr>
      </w:pPr>
      <w:r>
        <w:rPr>
          <w:rFonts w:cs="Arial"/>
        </w:rPr>
        <w:t>ОтметкИ Брокера о принятом решении</w:t>
      </w:r>
    </w:p>
    <w:p w:rsidR="00F560E5" w:rsidRDefault="00F560E5">
      <w:pPr>
        <w:pStyle w:val="af1"/>
        <w:rPr>
          <w:rFonts w:cs="Arial"/>
        </w:rPr>
      </w:pPr>
    </w:p>
    <w:tbl>
      <w:tblPr>
        <w:tblW w:w="0" w:type="auto"/>
        <w:tblInd w:w="1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910"/>
        <w:gridCol w:w="7131"/>
      </w:tblGrid>
      <w:tr w:rsidR="00F560E5">
        <w:trPr>
          <w:trHeight w:val="422"/>
        </w:trPr>
        <w:tc>
          <w:tcPr>
            <w:tcW w:w="2955" w:type="dxa"/>
            <w:tcBorders>
              <w:top w:val="single" w:sz="12" w:space="0" w:color="auto"/>
              <w:bottom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0"/>
              <w:rPr>
                <w:bCs/>
              </w:rPr>
            </w:pPr>
            <w:r>
              <w:t>принятое решение</w:t>
            </w:r>
          </w:p>
        </w:tc>
        <w:tc>
          <w:tcPr>
            <w:tcW w:w="722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560E5" w:rsidRDefault="007B2EAD">
            <w:pPr>
              <w:tabs>
                <w:tab w:val="left" w:pos="8364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ko-KR"/>
              </w:rPr>
            </w:pPr>
            <w:sdt>
              <w:sdtPr>
                <w:rPr>
                  <w:rFonts w:ascii="Arial" w:hAnsi="Arial" w:cs="Arial"/>
                  <w:lang w:eastAsia="ko-KR"/>
                </w:rPr>
                <w:id w:val="919605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33D6">
                  <w:rPr>
                    <w:rFonts w:ascii="MS Gothic" w:eastAsia="MS Gothic" w:hAnsi="MS Gothic" w:cs="Arial" w:hint="eastAsia"/>
                    <w:lang w:eastAsia="ko-KR"/>
                  </w:rPr>
                  <w:t>☐</w:t>
                </w:r>
              </w:sdtContent>
            </w:sdt>
            <w:r w:rsidR="00CC33D6">
              <w:rPr>
                <w:rFonts w:ascii="Arial" w:hAnsi="Arial" w:cs="Arial"/>
                <w:lang w:eastAsia="ko-KR"/>
              </w:rPr>
              <w:t xml:space="preserve"> </w:t>
            </w:r>
            <w:r w:rsidR="00F560E5">
              <w:rPr>
                <w:rFonts w:ascii="Arial" w:hAnsi="Arial" w:cs="Arial"/>
                <w:lang w:eastAsia="ko-KR"/>
              </w:rPr>
              <w:t>признан, дата признания «</w:t>
            </w:r>
            <w:r w:rsidR="00CC33D6">
              <w:rPr>
                <w:rFonts w:ascii="Arial" w:hAnsi="Arial" w:cs="Arial"/>
                <w:lang w:eastAsia="ko-KR"/>
              </w:rPr>
              <w:t>_</w:t>
            </w:r>
            <w:proofErr w:type="gramStart"/>
            <w:r w:rsidR="00CC33D6">
              <w:rPr>
                <w:rFonts w:ascii="Arial" w:hAnsi="Arial" w:cs="Arial"/>
                <w:lang w:eastAsia="ko-KR"/>
              </w:rPr>
              <w:t>_</w:t>
            </w:r>
            <w:r w:rsidR="00F560E5">
              <w:rPr>
                <w:rFonts w:ascii="Arial" w:hAnsi="Arial" w:cs="Arial"/>
                <w:lang w:eastAsia="ko-KR"/>
              </w:rPr>
              <w:t>»</w:t>
            </w:r>
            <w:r w:rsidR="00CC33D6">
              <w:rPr>
                <w:rFonts w:ascii="Arial" w:hAnsi="Arial" w:cs="Arial"/>
                <w:lang w:eastAsia="ko-KR"/>
              </w:rPr>
              <w:t>_</w:t>
            </w:r>
            <w:proofErr w:type="gramEnd"/>
            <w:r w:rsidR="00CC33D6">
              <w:rPr>
                <w:rFonts w:ascii="Arial" w:hAnsi="Arial" w:cs="Arial"/>
                <w:lang w:eastAsia="ko-KR"/>
              </w:rPr>
              <w:t>_____</w:t>
            </w:r>
            <w:r w:rsidR="00F560E5">
              <w:rPr>
                <w:rFonts w:ascii="Arial" w:hAnsi="Arial" w:cs="Arial"/>
                <w:lang w:eastAsia="ko-KR"/>
              </w:rPr>
              <w:t xml:space="preserve"> 20</w:t>
            </w:r>
            <w:r w:rsidR="00CC33D6">
              <w:rPr>
                <w:rFonts w:ascii="Arial" w:hAnsi="Arial" w:cs="Arial"/>
                <w:lang w:eastAsia="ko-KR"/>
              </w:rPr>
              <w:t>___</w:t>
            </w:r>
          </w:p>
          <w:p w:rsidR="00F560E5" w:rsidRDefault="007B2EAD" w:rsidP="00CC33D6">
            <w:pPr>
              <w:tabs>
                <w:tab w:val="left" w:pos="8364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ko-KR"/>
              </w:rPr>
            </w:pPr>
            <w:sdt>
              <w:sdtPr>
                <w:rPr>
                  <w:rFonts w:ascii="Arial" w:hAnsi="Arial" w:cs="Arial"/>
                  <w:lang w:eastAsia="ko-KR"/>
                </w:rPr>
                <w:id w:val="106174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33D6">
                  <w:rPr>
                    <w:rFonts w:ascii="MS Gothic" w:eastAsia="MS Gothic" w:hAnsi="MS Gothic" w:cs="Arial" w:hint="eastAsia"/>
                    <w:lang w:eastAsia="ko-KR"/>
                  </w:rPr>
                  <w:t>☐</w:t>
                </w:r>
              </w:sdtContent>
            </w:sdt>
            <w:r w:rsidR="00CC33D6">
              <w:rPr>
                <w:rFonts w:ascii="Arial" w:hAnsi="Arial" w:cs="Arial"/>
                <w:lang w:eastAsia="ko-KR"/>
              </w:rPr>
              <w:t xml:space="preserve"> </w:t>
            </w:r>
            <w:r w:rsidR="00F560E5">
              <w:rPr>
                <w:rFonts w:ascii="Arial" w:hAnsi="Arial" w:cs="Arial"/>
                <w:lang w:eastAsia="ko-KR"/>
              </w:rPr>
              <w:t>отказано в признании</w:t>
            </w:r>
            <w:r w:rsidR="00975E94">
              <w:rPr>
                <w:rFonts w:ascii="Arial" w:hAnsi="Arial" w:cs="Arial"/>
                <w:lang w:eastAsia="ko-KR"/>
              </w:rPr>
              <w:t>, дата отказа</w:t>
            </w:r>
            <w:r w:rsidR="00F560E5">
              <w:rPr>
                <w:rFonts w:ascii="Arial" w:hAnsi="Arial" w:cs="Arial"/>
                <w:lang w:eastAsia="ko-KR"/>
              </w:rPr>
              <w:t xml:space="preserve"> «</w:t>
            </w:r>
            <w:r w:rsidR="00CC33D6">
              <w:rPr>
                <w:rFonts w:ascii="Arial" w:hAnsi="Arial" w:cs="Arial"/>
                <w:lang w:eastAsia="ko-KR"/>
              </w:rPr>
              <w:t>__</w:t>
            </w:r>
            <w:r w:rsidR="00F560E5">
              <w:rPr>
                <w:rFonts w:ascii="Arial" w:hAnsi="Arial" w:cs="Arial"/>
                <w:lang w:eastAsia="ko-KR"/>
              </w:rPr>
              <w:t>»</w:t>
            </w:r>
            <w:r w:rsidR="00CC33D6">
              <w:rPr>
                <w:rFonts w:ascii="Arial" w:hAnsi="Arial" w:cs="Arial"/>
                <w:lang w:eastAsia="ko-KR"/>
              </w:rPr>
              <w:t>______</w:t>
            </w:r>
            <w:r w:rsidR="00F560E5">
              <w:rPr>
                <w:rFonts w:ascii="Arial" w:hAnsi="Arial" w:cs="Arial"/>
                <w:lang w:eastAsia="ko-KR"/>
              </w:rPr>
              <w:t>20</w:t>
            </w:r>
            <w:r w:rsidR="00CC33D6">
              <w:rPr>
                <w:rFonts w:ascii="Arial" w:hAnsi="Arial" w:cs="Arial"/>
                <w:lang w:eastAsia="ko-KR"/>
              </w:rPr>
              <w:t>___</w:t>
            </w:r>
            <w:r w:rsidR="00CC33D6" w:rsidDel="00CC33D6">
              <w:rPr>
                <w:rFonts w:ascii="Arial" w:hAnsi="Arial" w:cs="Arial"/>
                <w:lang w:eastAsia="ko-KR"/>
              </w:rPr>
              <w:t xml:space="preserve"> </w:t>
            </w:r>
          </w:p>
        </w:tc>
      </w:tr>
    </w:tbl>
    <w:p w:rsidR="00F560E5" w:rsidRDefault="00F560E5">
      <w:pPr>
        <w:rPr>
          <w:rFonts w:ascii="Arial" w:hAnsi="Arial" w:cs="Arial"/>
        </w:rPr>
      </w:pPr>
    </w:p>
    <w:tbl>
      <w:tblPr>
        <w:tblW w:w="100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2694"/>
        <w:gridCol w:w="3420"/>
      </w:tblGrid>
      <w:tr w:rsidR="00F560E5" w:rsidTr="00156BD8">
        <w:trPr>
          <w:cantSplit/>
          <w:trHeight w:hRule="exact" w:val="240"/>
        </w:trPr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  <w:rPr>
                <w:rFonts w:cs="Arial"/>
              </w:rPr>
            </w:pPr>
            <w:r>
              <w:rPr>
                <w:rFonts w:cs="Arial"/>
              </w:rPr>
              <w:t>должность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  <w:rPr>
                <w:rFonts w:cs="Arial"/>
              </w:rPr>
            </w:pPr>
            <w:r>
              <w:rPr>
                <w:rFonts w:cs="Arial"/>
              </w:rPr>
              <w:t>подпись</w:t>
            </w:r>
          </w:p>
        </w:tc>
        <w:tc>
          <w:tcPr>
            <w:tcW w:w="34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  <w:rPr>
                <w:rFonts w:cs="Arial"/>
              </w:rPr>
            </w:pPr>
            <w:r>
              <w:rPr>
                <w:rFonts w:cs="Arial"/>
              </w:rPr>
              <w:t>инициалы, фамилия</w:t>
            </w:r>
          </w:p>
        </w:tc>
      </w:tr>
      <w:tr w:rsidR="00F560E5" w:rsidTr="00156BD8">
        <w:trPr>
          <w:cantSplit/>
          <w:trHeight w:hRule="exact" w:val="300"/>
        </w:trPr>
        <w:tc>
          <w:tcPr>
            <w:tcW w:w="39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"/>
              <w:jc w:val="left"/>
              <w:rPr>
                <w:rFonts w:cs="Arial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0"/>
              <w:rPr>
                <w:rFonts w:cs="Arial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"/>
              <w:jc w:val="left"/>
              <w:rPr>
                <w:rFonts w:cs="Arial"/>
              </w:rPr>
            </w:pPr>
          </w:p>
        </w:tc>
      </w:tr>
    </w:tbl>
    <w:p w:rsidR="00F560E5" w:rsidRDefault="00F560E5"/>
    <w:p w:rsidR="00F560E5" w:rsidRDefault="00F560E5">
      <w:pPr>
        <w:pStyle w:val="af1"/>
        <w:rPr>
          <w:rFonts w:cs="Arial"/>
        </w:rPr>
      </w:pPr>
      <w:r>
        <w:rPr>
          <w:rFonts w:cs="Arial"/>
        </w:rPr>
        <w:t>согласовано</w:t>
      </w:r>
    </w:p>
    <w:tbl>
      <w:tblPr>
        <w:tblW w:w="100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2694"/>
        <w:gridCol w:w="3420"/>
      </w:tblGrid>
      <w:tr w:rsidR="00F560E5" w:rsidTr="00156BD8">
        <w:trPr>
          <w:cantSplit/>
          <w:trHeight w:hRule="exact" w:val="240"/>
        </w:trPr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  <w:rPr>
                <w:rFonts w:cs="Arial"/>
              </w:rPr>
            </w:pPr>
            <w:r>
              <w:rPr>
                <w:rFonts w:cs="Arial"/>
              </w:rPr>
              <w:t>должность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  <w:rPr>
                <w:rFonts w:cs="Arial"/>
              </w:rPr>
            </w:pPr>
            <w:r>
              <w:rPr>
                <w:rFonts w:cs="Arial"/>
              </w:rPr>
              <w:t>подпись</w:t>
            </w:r>
          </w:p>
        </w:tc>
        <w:tc>
          <w:tcPr>
            <w:tcW w:w="34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  <w:rPr>
                <w:rFonts w:cs="Arial"/>
              </w:rPr>
            </w:pPr>
            <w:r>
              <w:rPr>
                <w:rFonts w:cs="Arial"/>
              </w:rPr>
              <w:t>инициалы, фамилия</w:t>
            </w:r>
          </w:p>
        </w:tc>
      </w:tr>
      <w:tr w:rsidR="00F560E5" w:rsidTr="00156BD8">
        <w:trPr>
          <w:cantSplit/>
          <w:trHeight w:hRule="exact" w:val="300"/>
        </w:trPr>
        <w:tc>
          <w:tcPr>
            <w:tcW w:w="39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"/>
              <w:jc w:val="left"/>
              <w:rPr>
                <w:rFonts w:cs="Arial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0"/>
              <w:rPr>
                <w:rFonts w:cs="Arial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"/>
              <w:jc w:val="left"/>
              <w:rPr>
                <w:rFonts w:cs="Arial"/>
              </w:rPr>
            </w:pPr>
          </w:p>
        </w:tc>
      </w:tr>
    </w:tbl>
    <w:p w:rsidR="00F560E5" w:rsidRDefault="00F560E5"/>
    <w:p w:rsidR="00F560E5" w:rsidRDefault="00F560E5"/>
    <w:p w:rsidR="00F560E5" w:rsidRDefault="00F560E5"/>
    <w:p w:rsidR="00F560E5" w:rsidRDefault="00F560E5"/>
    <w:p w:rsidR="00F560E5" w:rsidRDefault="00F560E5"/>
    <w:sectPr w:rsidR="00F560E5">
      <w:type w:val="continuous"/>
      <w:pgSz w:w="11906" w:h="16838"/>
      <w:pgMar w:top="709" w:right="566" w:bottom="24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3A0D" w:rsidRDefault="00873A0D">
      <w:r>
        <w:separator/>
      </w:r>
    </w:p>
  </w:endnote>
  <w:endnote w:type="continuationSeparator" w:id="0">
    <w:p w:rsidR="00873A0D" w:rsidRDefault="00873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00"/>
    <w:family w:val="modern"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60E5" w:rsidRDefault="00F560E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560E5" w:rsidRDefault="00F560E5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60E5" w:rsidRDefault="00F560E5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3A0D" w:rsidRDefault="00873A0D">
      <w:r>
        <w:separator/>
      </w:r>
    </w:p>
  </w:footnote>
  <w:footnote w:type="continuationSeparator" w:id="0">
    <w:p w:rsidR="00873A0D" w:rsidRDefault="00873A0D">
      <w:r>
        <w:continuationSeparator/>
      </w:r>
    </w:p>
  </w:footnote>
  <w:footnote w:id="1">
    <w:p w:rsidR="00F560E5" w:rsidRDefault="00F560E5">
      <w:pPr>
        <w:pStyle w:val="a9"/>
        <w:jc w:val="both"/>
        <w:rPr>
          <w:rFonts w:ascii="Arial" w:hAnsi="Arial" w:cs="Arial"/>
          <w:sz w:val="18"/>
          <w:szCs w:val="18"/>
          <w:lang w:val="ru-RU"/>
        </w:rPr>
      </w:pPr>
      <w:r>
        <w:rPr>
          <w:rStyle w:val="aa"/>
        </w:rPr>
        <w:footnoteRef/>
      </w:r>
      <w:r>
        <w:rPr>
          <w:lang w:val="ru-RU"/>
        </w:rPr>
        <w:t xml:space="preserve"> </w:t>
      </w:r>
      <w:r>
        <w:rPr>
          <w:rFonts w:ascii="Arial" w:hAnsi="Arial" w:cs="Arial"/>
          <w:sz w:val="18"/>
          <w:szCs w:val="18"/>
          <w:lang w:val="ru-RU"/>
        </w:rPr>
        <w:t xml:space="preserve">В данном разделе заявления допустимо указать конкретный вид </w:t>
      </w:r>
      <w:r w:rsidR="003477CB">
        <w:rPr>
          <w:rFonts w:ascii="Arial" w:hAnsi="Arial" w:cs="Arial"/>
          <w:sz w:val="18"/>
          <w:szCs w:val="18"/>
          <w:lang w:val="ru-RU"/>
        </w:rPr>
        <w:t xml:space="preserve">сделок </w:t>
      </w:r>
      <w:r w:rsidR="000B24D6">
        <w:rPr>
          <w:rFonts w:ascii="Arial" w:hAnsi="Arial" w:cs="Arial"/>
          <w:sz w:val="18"/>
          <w:szCs w:val="18"/>
          <w:lang w:val="ru-RU"/>
        </w:rPr>
        <w:t xml:space="preserve">и (или) </w:t>
      </w:r>
      <w:r>
        <w:rPr>
          <w:rFonts w:ascii="Arial" w:hAnsi="Arial" w:cs="Arial"/>
          <w:sz w:val="18"/>
          <w:szCs w:val="18"/>
          <w:lang w:val="ru-RU"/>
        </w:rPr>
        <w:t>ценных бумаг и</w:t>
      </w:r>
      <w:r w:rsidR="000B24D6">
        <w:rPr>
          <w:rFonts w:ascii="Arial" w:hAnsi="Arial" w:cs="Arial"/>
          <w:sz w:val="18"/>
          <w:szCs w:val="18"/>
          <w:lang w:val="ru-RU"/>
        </w:rPr>
        <w:t xml:space="preserve"> (</w:t>
      </w:r>
      <w:r>
        <w:rPr>
          <w:rFonts w:ascii="Arial" w:hAnsi="Arial" w:cs="Arial"/>
          <w:sz w:val="18"/>
          <w:szCs w:val="18"/>
          <w:lang w:val="ru-RU"/>
        </w:rPr>
        <w:t>или</w:t>
      </w:r>
      <w:r w:rsidR="000B24D6">
        <w:rPr>
          <w:rFonts w:ascii="Arial" w:hAnsi="Arial" w:cs="Arial"/>
          <w:sz w:val="18"/>
          <w:szCs w:val="18"/>
          <w:lang w:val="ru-RU"/>
        </w:rPr>
        <w:t>)</w:t>
      </w:r>
      <w:r w:rsidR="003477CB">
        <w:rPr>
          <w:rFonts w:ascii="Arial" w:hAnsi="Arial" w:cs="Arial"/>
          <w:sz w:val="18"/>
          <w:szCs w:val="18"/>
          <w:lang w:val="ru-RU"/>
        </w:rPr>
        <w:t>иных</w:t>
      </w:r>
      <w:r>
        <w:rPr>
          <w:rFonts w:ascii="Arial" w:hAnsi="Arial" w:cs="Arial"/>
          <w:sz w:val="18"/>
          <w:szCs w:val="18"/>
          <w:lang w:val="ru-RU"/>
        </w:rPr>
        <w:t xml:space="preserve"> финансовых инструментов в отношении которых осуществляется признание квалифицированным инвестором либо выбрать признание квалифицированным инвестором в отношении всех видов </w:t>
      </w:r>
      <w:r w:rsidR="003477CB">
        <w:rPr>
          <w:rFonts w:ascii="Arial" w:hAnsi="Arial" w:cs="Arial"/>
          <w:sz w:val="18"/>
          <w:szCs w:val="18"/>
          <w:lang w:val="ru-RU"/>
        </w:rPr>
        <w:t xml:space="preserve">сделок, </w:t>
      </w:r>
      <w:r>
        <w:rPr>
          <w:rFonts w:ascii="Arial" w:hAnsi="Arial" w:cs="Arial"/>
          <w:sz w:val="18"/>
          <w:szCs w:val="18"/>
          <w:lang w:val="ru-RU"/>
        </w:rPr>
        <w:t>ценных бумаг и</w:t>
      </w:r>
      <w:r w:rsidR="000B24D6">
        <w:rPr>
          <w:rFonts w:ascii="Arial" w:hAnsi="Arial" w:cs="Arial"/>
          <w:sz w:val="18"/>
          <w:szCs w:val="18"/>
          <w:lang w:val="ru-RU"/>
        </w:rPr>
        <w:t xml:space="preserve"> </w:t>
      </w:r>
      <w:r w:rsidR="003477CB">
        <w:rPr>
          <w:rFonts w:ascii="Arial" w:hAnsi="Arial" w:cs="Arial"/>
          <w:sz w:val="18"/>
          <w:szCs w:val="18"/>
          <w:lang w:val="ru-RU"/>
        </w:rPr>
        <w:t xml:space="preserve">иных </w:t>
      </w:r>
      <w:r>
        <w:rPr>
          <w:rFonts w:ascii="Arial" w:hAnsi="Arial" w:cs="Arial"/>
          <w:sz w:val="18"/>
          <w:szCs w:val="18"/>
          <w:lang w:val="ru-RU"/>
        </w:rPr>
        <w:t>финансовых инструментов, предназначенных для квалифицированных инвесторов, проставив отметку «ДА» в соответствующей строке.</w:t>
      </w:r>
    </w:p>
    <w:p w:rsidR="00F560E5" w:rsidRDefault="00F560E5">
      <w:pPr>
        <w:pStyle w:val="a9"/>
        <w:jc w:val="both"/>
        <w:rPr>
          <w:lang w:val="ru-RU"/>
        </w:rPr>
      </w:pPr>
      <w:r>
        <w:rPr>
          <w:rFonts w:ascii="Arial" w:hAnsi="Arial" w:cs="Arial"/>
          <w:sz w:val="18"/>
          <w:szCs w:val="18"/>
          <w:lang w:val="ru-RU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60E5" w:rsidRDefault="00F560E5">
    <w:pPr>
      <w:pStyle w:val="a8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560E5" w:rsidRDefault="00F560E5">
    <w:pPr>
      <w:pStyle w:val="a8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60E5" w:rsidRDefault="00F560E5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A53FC"/>
    <w:multiLevelType w:val="hybridMultilevel"/>
    <w:tmpl w:val="FDA69596"/>
    <w:lvl w:ilvl="0" w:tplc="FCACDA94">
      <w:start w:val="1"/>
      <w:numFmt w:val="decimal"/>
      <w:lvlText w:val="%1)"/>
      <w:lvlJc w:val="left"/>
      <w:pPr>
        <w:ind w:left="284" w:firstLine="76"/>
      </w:pPr>
      <w:rPr>
        <w:rFonts w:ascii="Arial" w:eastAsia="Times New Roman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7344A2"/>
    <w:multiLevelType w:val="multilevel"/>
    <w:tmpl w:val="45BEDFAA"/>
    <w:lvl w:ilvl="0">
      <w:start w:val="1"/>
      <w:numFmt w:val="decimal"/>
      <w:pStyle w:val="AvtorHeader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pStyle w:val="Avtor11"/>
      <w:isLgl/>
      <w:lvlText w:val="%1.%2."/>
      <w:lvlJc w:val="left"/>
      <w:pPr>
        <w:tabs>
          <w:tab w:val="num" w:pos="1146"/>
        </w:tabs>
        <w:ind w:left="801" w:hanging="375"/>
      </w:pPr>
      <w:rPr>
        <w:rFonts w:hint="default"/>
        <w:b/>
      </w:rPr>
    </w:lvl>
    <w:lvl w:ilvl="2">
      <w:start w:val="1"/>
      <w:numFmt w:val="decimal"/>
      <w:pStyle w:val="Avtor111"/>
      <w:isLgl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506"/>
        </w:tabs>
        <w:ind w:left="150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506"/>
        </w:tabs>
        <w:ind w:left="150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6"/>
        </w:tabs>
        <w:ind w:left="1506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66"/>
        </w:tabs>
        <w:ind w:left="18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66"/>
        </w:tabs>
        <w:ind w:left="1866" w:hanging="1440"/>
      </w:pPr>
      <w:rPr>
        <w:rFonts w:hint="default"/>
        <w:b/>
      </w:rPr>
    </w:lvl>
  </w:abstractNum>
  <w:abstractNum w:abstractNumId="2" w15:restartNumberingAfterBreak="0">
    <w:nsid w:val="41964CA1"/>
    <w:multiLevelType w:val="hybridMultilevel"/>
    <w:tmpl w:val="F56A898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625C2346"/>
    <w:multiLevelType w:val="multilevel"/>
    <w:tmpl w:val="1A2C5F64"/>
    <w:lvl w:ilvl="0">
      <w:start w:val="1"/>
      <w:numFmt w:val="decimal"/>
      <w:pStyle w:val="a"/>
      <w:isLgl/>
      <w:suff w:val="space"/>
      <w:lvlText w:val="%1."/>
      <w:lvlJc w:val="left"/>
      <w:pPr>
        <w:ind w:left="1973" w:hanging="1406"/>
      </w:pPr>
      <w:rPr>
        <w:rFonts w:hint="default"/>
        <w:b/>
      </w:rPr>
    </w:lvl>
    <w:lvl w:ilvl="1">
      <w:start w:val="1"/>
      <w:numFmt w:val="decimal"/>
      <w:pStyle w:val="a0"/>
      <w:isLgl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decimal"/>
      <w:pStyle w:val="a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1080"/>
        </w:tabs>
        <w:ind w:left="720" w:hanging="720"/>
      </w:pPr>
      <w:rPr>
        <w:rFonts w:hint="default"/>
        <w:b/>
      </w:rPr>
    </w:lvl>
    <w:lvl w:ilvl="4">
      <w:start w:val="1"/>
      <w:numFmt w:val="decimal"/>
      <w:lvlRestart w:val="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4" w15:restartNumberingAfterBreak="0">
    <w:nsid w:val="65570785"/>
    <w:multiLevelType w:val="hybridMultilevel"/>
    <w:tmpl w:val="34BA2A9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AE34F06"/>
    <w:multiLevelType w:val="hybridMultilevel"/>
    <w:tmpl w:val="CC5466E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241035F"/>
    <w:multiLevelType w:val="hybridMultilevel"/>
    <w:tmpl w:val="E3CEF388"/>
    <w:lvl w:ilvl="0" w:tplc="459E4806">
      <w:start w:val="1"/>
      <w:numFmt w:val="bullet"/>
      <w:lvlText w:val=""/>
      <w:lvlJc w:val="left"/>
      <w:pPr>
        <w:tabs>
          <w:tab w:val="num" w:pos="1004"/>
        </w:tabs>
        <w:ind w:left="100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0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C59"/>
    <w:rsid w:val="00052D5B"/>
    <w:rsid w:val="000546E8"/>
    <w:rsid w:val="000A6B59"/>
    <w:rsid w:val="000B24D6"/>
    <w:rsid w:val="000E0DFC"/>
    <w:rsid w:val="00101E2B"/>
    <w:rsid w:val="00113C02"/>
    <w:rsid w:val="00156638"/>
    <w:rsid w:val="00156BD8"/>
    <w:rsid w:val="001957E1"/>
    <w:rsid w:val="001D4A1A"/>
    <w:rsid w:val="001F1C08"/>
    <w:rsid w:val="00217FE8"/>
    <w:rsid w:val="00247C78"/>
    <w:rsid w:val="002C2F81"/>
    <w:rsid w:val="00301E3C"/>
    <w:rsid w:val="00332240"/>
    <w:rsid w:val="003477CB"/>
    <w:rsid w:val="00361D69"/>
    <w:rsid w:val="003A061C"/>
    <w:rsid w:val="003B198D"/>
    <w:rsid w:val="00413D32"/>
    <w:rsid w:val="0041518C"/>
    <w:rsid w:val="00463A05"/>
    <w:rsid w:val="0047711D"/>
    <w:rsid w:val="005123C5"/>
    <w:rsid w:val="0057752A"/>
    <w:rsid w:val="00616C1A"/>
    <w:rsid w:val="00701E62"/>
    <w:rsid w:val="00722136"/>
    <w:rsid w:val="0075072D"/>
    <w:rsid w:val="00760E23"/>
    <w:rsid w:val="00766C51"/>
    <w:rsid w:val="007B2EAD"/>
    <w:rsid w:val="007E79B9"/>
    <w:rsid w:val="0083577E"/>
    <w:rsid w:val="00853F9B"/>
    <w:rsid w:val="0086123B"/>
    <w:rsid w:val="00873A0D"/>
    <w:rsid w:val="00883527"/>
    <w:rsid w:val="008C38FC"/>
    <w:rsid w:val="008F52C6"/>
    <w:rsid w:val="0091310F"/>
    <w:rsid w:val="009371DB"/>
    <w:rsid w:val="00952DC4"/>
    <w:rsid w:val="00953B66"/>
    <w:rsid w:val="00975E94"/>
    <w:rsid w:val="00A30CBC"/>
    <w:rsid w:val="00A501CC"/>
    <w:rsid w:val="00A55E5D"/>
    <w:rsid w:val="00A57127"/>
    <w:rsid w:val="00A67F0B"/>
    <w:rsid w:val="00A92C52"/>
    <w:rsid w:val="00AA163B"/>
    <w:rsid w:val="00AD5242"/>
    <w:rsid w:val="00BE20AC"/>
    <w:rsid w:val="00BF4BA2"/>
    <w:rsid w:val="00BF7F5F"/>
    <w:rsid w:val="00C003B9"/>
    <w:rsid w:val="00C57A20"/>
    <w:rsid w:val="00C86ADD"/>
    <w:rsid w:val="00CA545C"/>
    <w:rsid w:val="00CC33D6"/>
    <w:rsid w:val="00CC5C59"/>
    <w:rsid w:val="00D01D61"/>
    <w:rsid w:val="00D27FC9"/>
    <w:rsid w:val="00E460D2"/>
    <w:rsid w:val="00E60E15"/>
    <w:rsid w:val="00E9176D"/>
    <w:rsid w:val="00EE4448"/>
    <w:rsid w:val="00F34E8D"/>
    <w:rsid w:val="00F36B70"/>
    <w:rsid w:val="00F44DEA"/>
    <w:rsid w:val="00F560E5"/>
    <w:rsid w:val="00FD5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0601E6-22DF-419B-A0C5-B29E9F220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3">
    <w:name w:val="Normal"/>
    <w:qFormat/>
  </w:style>
  <w:style w:type="paragraph" w:styleId="1">
    <w:name w:val="heading 1"/>
    <w:basedOn w:val="a3"/>
    <w:next w:val="a3"/>
    <w:qFormat/>
    <w:pPr>
      <w:keepNext/>
      <w:ind w:left="284"/>
      <w:outlineLvl w:val="0"/>
    </w:pPr>
    <w:rPr>
      <w:b/>
      <w:i/>
    </w:rPr>
  </w:style>
  <w:style w:type="paragraph" w:styleId="2">
    <w:name w:val="heading 2"/>
    <w:basedOn w:val="a3"/>
    <w:next w:val="a3"/>
    <w:qFormat/>
    <w:pPr>
      <w:keepNext/>
      <w:jc w:val="both"/>
      <w:outlineLvl w:val="1"/>
    </w:pPr>
    <w:rPr>
      <w:rFonts w:eastAsia="MS Mincho"/>
      <w:b/>
      <w:sz w:val="24"/>
    </w:rPr>
  </w:style>
  <w:style w:type="paragraph" w:styleId="3">
    <w:name w:val="heading 3"/>
    <w:basedOn w:val="a3"/>
    <w:next w:val="a3"/>
    <w:qFormat/>
    <w:pPr>
      <w:keepNext/>
      <w:outlineLvl w:val="2"/>
    </w:pPr>
    <w:rPr>
      <w:b/>
    </w:rPr>
  </w:style>
  <w:style w:type="paragraph" w:styleId="4">
    <w:name w:val="heading 4"/>
    <w:basedOn w:val="a3"/>
    <w:next w:val="a3"/>
    <w:qFormat/>
    <w:pPr>
      <w:keepNext/>
      <w:jc w:val="center"/>
      <w:outlineLvl w:val="3"/>
    </w:pPr>
    <w:rPr>
      <w:rFonts w:eastAsia="MS Mincho"/>
      <w:b/>
      <w:sz w:val="18"/>
    </w:rPr>
  </w:style>
  <w:style w:type="paragraph" w:styleId="7">
    <w:name w:val="heading 7"/>
    <w:basedOn w:val="a3"/>
    <w:next w:val="a3"/>
    <w:qFormat/>
    <w:pPr>
      <w:spacing w:before="240" w:after="60"/>
      <w:jc w:val="both"/>
      <w:outlineLvl w:val="6"/>
    </w:pPr>
    <w:rPr>
      <w:rFonts w:ascii="Arial" w:hAnsi="Arial"/>
      <w:sz w:val="24"/>
    </w:rPr>
  </w:style>
  <w:style w:type="paragraph" w:styleId="8">
    <w:name w:val="heading 8"/>
    <w:basedOn w:val="a3"/>
    <w:next w:val="a3"/>
    <w:qFormat/>
    <w:pPr>
      <w:keepNext/>
      <w:spacing w:before="80"/>
      <w:outlineLvl w:val="7"/>
    </w:pPr>
    <w:rPr>
      <w:b/>
      <w:i/>
      <w:sz w:val="28"/>
    </w:rPr>
  </w:style>
  <w:style w:type="paragraph" w:styleId="9">
    <w:name w:val="heading 9"/>
    <w:basedOn w:val="a3"/>
    <w:next w:val="a3"/>
    <w:qFormat/>
    <w:pPr>
      <w:keepNext/>
      <w:pageBreakBefore/>
      <w:tabs>
        <w:tab w:val="left" w:pos="5760"/>
      </w:tabs>
      <w:jc w:val="right"/>
      <w:outlineLvl w:val="8"/>
    </w:pPr>
    <w:rPr>
      <w:i/>
      <w:sz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BodyText31">
    <w:name w:val="Body Text 31"/>
    <w:basedOn w:val="a3"/>
    <w:pPr>
      <w:jc w:val="both"/>
    </w:pPr>
    <w:rPr>
      <w:sz w:val="24"/>
    </w:rPr>
  </w:style>
  <w:style w:type="paragraph" w:styleId="a8">
    <w:name w:val="header"/>
    <w:basedOn w:val="a3"/>
    <w:pPr>
      <w:tabs>
        <w:tab w:val="center" w:pos="4677"/>
        <w:tab w:val="right" w:pos="9355"/>
      </w:tabs>
    </w:pPr>
    <w:rPr>
      <w:sz w:val="24"/>
    </w:rPr>
  </w:style>
  <w:style w:type="paragraph" w:styleId="a9">
    <w:name w:val="footnote text"/>
    <w:basedOn w:val="a3"/>
    <w:semiHidden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BodyText21">
    <w:name w:val="Body Text 21"/>
    <w:basedOn w:val="a3"/>
    <w:pPr>
      <w:spacing w:before="120"/>
    </w:pPr>
    <w:rPr>
      <w:sz w:val="24"/>
    </w:rPr>
  </w:style>
  <w:style w:type="character" w:styleId="aa">
    <w:name w:val="footnote reference"/>
    <w:semiHidden/>
    <w:rPr>
      <w:vertAlign w:val="superscript"/>
    </w:rPr>
  </w:style>
  <w:style w:type="paragraph" w:styleId="ab">
    <w:name w:val="Balloon Text"/>
    <w:basedOn w:val="a3"/>
    <w:semiHidden/>
    <w:rPr>
      <w:rFonts w:ascii="Tahoma" w:hAnsi="Tahoma" w:cs="Tahoma"/>
      <w:sz w:val="16"/>
      <w:szCs w:val="16"/>
    </w:rPr>
  </w:style>
  <w:style w:type="table" w:styleId="ac">
    <w:name w:val="Table Grid"/>
    <w:basedOn w:val="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3"/>
    <w:pPr>
      <w:tabs>
        <w:tab w:val="center" w:pos="4677"/>
        <w:tab w:val="right" w:pos="9355"/>
      </w:tabs>
    </w:pPr>
  </w:style>
  <w:style w:type="character" w:styleId="ae">
    <w:name w:val="page number"/>
    <w:basedOn w:val="a4"/>
  </w:style>
  <w:style w:type="paragraph" w:styleId="30">
    <w:name w:val="Body Text 3"/>
    <w:basedOn w:val="a3"/>
    <w:link w:val="31"/>
    <w:pPr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20">
    <w:name w:val="Body Text 2"/>
    <w:basedOn w:val="a3"/>
    <w:pPr>
      <w:spacing w:after="120" w:line="480" w:lineRule="auto"/>
    </w:pPr>
  </w:style>
  <w:style w:type="paragraph" w:customStyle="1" w:styleId="af">
    <w:name w:val="Текстовый"/>
    <w:pPr>
      <w:widowControl w:val="0"/>
      <w:jc w:val="both"/>
    </w:pPr>
    <w:rPr>
      <w:rFonts w:ascii="Arial" w:hAnsi="Arial"/>
    </w:rPr>
  </w:style>
  <w:style w:type="paragraph" w:customStyle="1" w:styleId="af0">
    <w:name w:val="текст в таблице"/>
    <w:basedOn w:val="af"/>
    <w:pPr>
      <w:jc w:val="left"/>
    </w:pPr>
    <w:rPr>
      <w:caps/>
      <w:sz w:val="12"/>
    </w:rPr>
  </w:style>
  <w:style w:type="paragraph" w:customStyle="1" w:styleId="af1">
    <w:name w:val="над таблицей"/>
    <w:basedOn w:val="af"/>
    <w:pPr>
      <w:spacing w:after="20"/>
      <w:jc w:val="left"/>
    </w:pPr>
    <w:rPr>
      <w:b/>
      <w:caps/>
      <w:sz w:val="12"/>
    </w:rPr>
  </w:style>
  <w:style w:type="paragraph" w:customStyle="1" w:styleId="af2">
    <w:name w:val="курсив в таблице"/>
    <w:basedOn w:val="af"/>
    <w:pPr>
      <w:jc w:val="center"/>
    </w:pPr>
    <w:rPr>
      <w:i/>
      <w:sz w:val="12"/>
    </w:rPr>
  </w:style>
  <w:style w:type="paragraph" w:styleId="af3">
    <w:name w:val="Body Text"/>
    <w:basedOn w:val="a3"/>
    <w:pPr>
      <w:spacing w:after="120"/>
    </w:pPr>
  </w:style>
  <w:style w:type="paragraph" w:styleId="af4">
    <w:name w:val="Plain Text"/>
    <w:basedOn w:val="a3"/>
    <w:rPr>
      <w:rFonts w:ascii="Courier New" w:hAnsi="Courier New" w:cs="Courier New"/>
    </w:rPr>
  </w:style>
  <w:style w:type="paragraph" w:customStyle="1" w:styleId="a2">
    <w:name w:val="Подподпункт договора"/>
    <w:basedOn w:val="a1"/>
    <w:pPr>
      <w:numPr>
        <w:ilvl w:val="3"/>
      </w:numPr>
    </w:pPr>
  </w:style>
  <w:style w:type="paragraph" w:customStyle="1" w:styleId="a1">
    <w:name w:val="Подпункт договора"/>
    <w:basedOn w:val="a0"/>
    <w:pPr>
      <w:widowControl/>
      <w:numPr>
        <w:ilvl w:val="2"/>
      </w:numPr>
    </w:pPr>
  </w:style>
  <w:style w:type="paragraph" w:customStyle="1" w:styleId="a0">
    <w:name w:val="Пункт договора"/>
    <w:basedOn w:val="af"/>
    <w:pPr>
      <w:numPr>
        <w:ilvl w:val="1"/>
        <w:numId w:val="4"/>
      </w:numPr>
    </w:pPr>
  </w:style>
  <w:style w:type="paragraph" w:customStyle="1" w:styleId="a">
    <w:name w:val="Раздел договора"/>
    <w:basedOn w:val="af"/>
    <w:next w:val="a0"/>
    <w:pPr>
      <w:keepNext/>
      <w:keepLines/>
      <w:numPr>
        <w:numId w:val="4"/>
      </w:numPr>
      <w:spacing w:before="240" w:after="200"/>
      <w:ind w:left="2116"/>
      <w:jc w:val="left"/>
    </w:pPr>
    <w:rPr>
      <w:b/>
      <w:caps/>
    </w:rPr>
  </w:style>
  <w:style w:type="character" w:styleId="af5">
    <w:name w:val="annotation reference"/>
    <w:rPr>
      <w:sz w:val="16"/>
      <w:szCs w:val="16"/>
    </w:rPr>
  </w:style>
  <w:style w:type="paragraph" w:styleId="af6">
    <w:name w:val="annotation text"/>
    <w:basedOn w:val="a3"/>
    <w:link w:val="af7"/>
  </w:style>
  <w:style w:type="character" w:customStyle="1" w:styleId="af7">
    <w:name w:val="Текст примечания Знак"/>
    <w:basedOn w:val="a4"/>
    <w:link w:val="af6"/>
  </w:style>
  <w:style w:type="paragraph" w:styleId="af8">
    <w:name w:val="annotation subject"/>
    <w:basedOn w:val="af6"/>
    <w:next w:val="af6"/>
    <w:link w:val="af9"/>
    <w:rPr>
      <w:b/>
      <w:bCs/>
    </w:rPr>
  </w:style>
  <w:style w:type="character" w:customStyle="1" w:styleId="af9">
    <w:name w:val="Тема примечания Знак"/>
    <w:link w:val="af8"/>
    <w:rPr>
      <w:b/>
      <w:bCs/>
    </w:rPr>
  </w:style>
  <w:style w:type="paragraph" w:customStyle="1" w:styleId="Avtor11">
    <w:name w:val="Avtor 1.1."/>
    <w:basedOn w:val="afa"/>
    <w:pPr>
      <w:numPr>
        <w:ilvl w:val="1"/>
        <w:numId w:val="6"/>
      </w:numPr>
      <w:tabs>
        <w:tab w:val="clear" w:pos="1146"/>
        <w:tab w:val="num" w:pos="360"/>
      </w:tabs>
      <w:spacing w:after="120"/>
      <w:ind w:left="283" w:hanging="283"/>
      <w:contextualSpacing w:val="0"/>
      <w:jc w:val="both"/>
    </w:pPr>
    <w:rPr>
      <w:color w:val="000000"/>
      <w:lang w:eastAsia="en-US"/>
    </w:rPr>
  </w:style>
  <w:style w:type="paragraph" w:customStyle="1" w:styleId="AvtorHeader">
    <w:name w:val="Avtor Header"/>
    <w:basedOn w:val="af3"/>
    <w:autoRedefine/>
    <w:pPr>
      <w:numPr>
        <w:numId w:val="6"/>
      </w:numPr>
      <w:tabs>
        <w:tab w:val="clear" w:pos="786"/>
      </w:tabs>
      <w:spacing w:before="120"/>
      <w:ind w:left="0" w:firstLine="0"/>
      <w:jc w:val="center"/>
    </w:pPr>
    <w:rPr>
      <w:b/>
      <w:sz w:val="22"/>
    </w:rPr>
  </w:style>
  <w:style w:type="paragraph" w:customStyle="1" w:styleId="Avtor111">
    <w:name w:val="Avtor 1.1.1"/>
    <w:basedOn w:val="Avtor11"/>
    <w:pPr>
      <w:numPr>
        <w:ilvl w:val="2"/>
      </w:numPr>
      <w:tabs>
        <w:tab w:val="clear" w:pos="1146"/>
        <w:tab w:val="num" w:pos="360"/>
      </w:tabs>
    </w:pPr>
  </w:style>
  <w:style w:type="paragraph" w:styleId="afa">
    <w:name w:val="List"/>
    <w:basedOn w:val="a3"/>
    <w:pPr>
      <w:ind w:left="283" w:hanging="283"/>
      <w:contextualSpacing/>
    </w:pPr>
  </w:style>
  <w:style w:type="character" w:customStyle="1" w:styleId="31">
    <w:name w:val="Основной текст 3 Знак"/>
    <w:link w:val="30"/>
    <w:rPr>
      <w:rFonts w:ascii="Arial" w:hAnsi="Arial" w:cs="Arial"/>
      <w:b/>
      <w:bCs/>
      <w:i/>
      <w:iCs/>
      <w:sz w:val="18"/>
      <w:szCs w:val="18"/>
    </w:rPr>
  </w:style>
  <w:style w:type="character" w:styleId="afb">
    <w:name w:val="Placeholder Text"/>
    <w:basedOn w:val="a4"/>
    <w:uiPriority w:val="99"/>
    <w:semiHidden/>
    <w:rsid w:val="00CC33D6"/>
    <w:rPr>
      <w:color w:val="808080"/>
    </w:rPr>
  </w:style>
  <w:style w:type="paragraph" w:styleId="afc">
    <w:name w:val="Revision"/>
    <w:hidden/>
    <w:uiPriority w:val="99"/>
    <w:semiHidden/>
    <w:rsid w:val="00156B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1090</Words>
  <Characters>7634</Characters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ьяна Николаевна</vt:lpstr>
    </vt:vector>
  </TitlesOfParts>
  <LinksUpToDate>false</LinksUpToDate>
  <CharactersWithSpaces>8707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2009-05-29T11:04:00Z</cp:lastPrinted>
  <dcterms:created xsi:type="dcterms:W3CDTF">2026-08-31T14:14:00Z</dcterms:created>
  <dcterms:modified xsi:type="dcterms:W3CDTF">2026-08-31T14:14:00Z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